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C275" w14:textId="5F31889E"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14:paraId="1E7C1810" w14:textId="0C527100" w:rsidR="00A76764" w:rsidRDefault="00A76764" w:rsidP="00D82D61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14:paraId="33F99B35" w14:textId="2B99523E"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14:paraId="09C419DF" w14:textId="654699F8"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14:paraId="65CA5AB4" w14:textId="2D549499"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14:paraId="1F069F02" w14:textId="6C5B1608"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14:paraId="5EFAE4E6" w14:textId="14DBED8D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14:paraId="5A2C4623" w14:textId="30D4CF34"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14:paraId="6F8B8CD8" w14:textId="0B8AACF2"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14:paraId="57A73C65" w14:textId="5AF11393"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291FDD26" w14:textId="6C46C081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4673C968" w14:textId="4ABCCEA2"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5480EC9E" w14:textId="2C3BCB49" w:rsidR="00A25D0F" w:rsidRPr="0056517A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56517A">
        <w:rPr>
          <w:rFonts w:ascii="Tahoma" w:hAnsi="Tahoma" w:cs="Tahoma"/>
          <w:sz w:val="16"/>
          <w:szCs w:val="16"/>
        </w:rPr>
        <w:t>п</w:t>
      </w:r>
      <w:r w:rsidR="00043DD9" w:rsidRPr="0056517A">
        <w:rPr>
          <w:rFonts w:ascii="Tahoma" w:hAnsi="Tahoma" w:cs="Tahoma"/>
          <w:sz w:val="16"/>
          <w:szCs w:val="16"/>
        </w:rPr>
        <w:t xml:space="preserve">редоставляю </w:t>
      </w:r>
      <w:r w:rsidR="00BC4D34" w:rsidRPr="0056517A">
        <w:rPr>
          <w:rFonts w:ascii="Tahoma" w:hAnsi="Tahoma" w:cs="Tahoma"/>
          <w:sz w:val="16"/>
          <w:szCs w:val="16"/>
        </w:rPr>
        <w:t>АО «Банк ДОМ.РФ»</w:t>
      </w:r>
      <w:r w:rsidR="005347F2" w:rsidRPr="0056517A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56517A">
        <w:rPr>
          <w:rFonts w:ascii="Tahoma" w:hAnsi="Tahoma" w:cs="Tahoma"/>
          <w:sz w:val="16"/>
          <w:szCs w:val="16"/>
        </w:rPr>
        <w:t xml:space="preserve">, </w:t>
      </w:r>
      <w:r w:rsidR="00AD41FA" w:rsidRPr="0056517A">
        <w:rPr>
          <w:rFonts w:ascii="Tahoma" w:hAnsi="Tahoma" w:cs="Tahoma"/>
          <w:sz w:val="16"/>
          <w:szCs w:val="16"/>
        </w:rPr>
        <w:t xml:space="preserve">______________________________________, </w:t>
      </w:r>
      <w:r w:rsidRPr="0056517A">
        <w:rPr>
          <w:rFonts w:ascii="Tahoma" w:hAnsi="Tahoma" w:cs="Tahoma"/>
          <w:sz w:val="16"/>
          <w:szCs w:val="16"/>
        </w:rPr>
        <w:t>действующего от имени и/или в интересах Оператора (</w:t>
      </w:r>
      <w:r w:rsidRPr="0056517A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56517A">
        <w:rPr>
          <w:rFonts w:ascii="Tahoma" w:hAnsi="Tahoma" w:cs="Tahoma"/>
          <w:sz w:val="16"/>
          <w:szCs w:val="16"/>
        </w:rPr>
        <w:t xml:space="preserve">) </w:t>
      </w:r>
      <w:r w:rsidR="00D574F2" w:rsidRPr="0056517A">
        <w:rPr>
          <w:rFonts w:ascii="Tahoma" w:hAnsi="Tahoma" w:cs="Tahoma"/>
          <w:sz w:val="16"/>
          <w:szCs w:val="16"/>
        </w:rPr>
        <w:t>(далее</w:t>
      </w:r>
      <w:r w:rsidR="00E56061" w:rsidRPr="0056517A">
        <w:rPr>
          <w:rFonts w:ascii="Tahoma" w:hAnsi="Tahoma" w:cs="Tahoma"/>
          <w:sz w:val="16"/>
          <w:szCs w:val="16"/>
        </w:rPr>
        <w:t xml:space="preserve"> </w:t>
      </w:r>
      <w:r w:rsidR="00E24EC0" w:rsidRPr="0056517A">
        <w:rPr>
          <w:rFonts w:ascii="Tahoma" w:hAnsi="Tahoma" w:cs="Tahoma"/>
          <w:sz w:val="16"/>
          <w:szCs w:val="16"/>
        </w:rPr>
        <w:t xml:space="preserve">совместно и по отдельности </w:t>
      </w:r>
      <w:r w:rsidR="00CE799A" w:rsidRPr="0056517A">
        <w:rPr>
          <w:rFonts w:ascii="Tahoma" w:hAnsi="Tahoma" w:cs="Tahoma"/>
          <w:sz w:val="16"/>
          <w:szCs w:val="16"/>
        </w:rPr>
        <w:t xml:space="preserve">– </w:t>
      </w:r>
      <w:r w:rsidR="00ED72BB" w:rsidRPr="0056517A">
        <w:rPr>
          <w:rFonts w:ascii="Tahoma" w:hAnsi="Tahoma" w:cs="Tahoma"/>
          <w:sz w:val="16"/>
          <w:szCs w:val="16"/>
        </w:rPr>
        <w:t>Оператор</w:t>
      </w:r>
      <w:r w:rsidR="00E67043" w:rsidRPr="0056517A">
        <w:rPr>
          <w:rFonts w:ascii="Tahoma" w:hAnsi="Tahoma" w:cs="Tahoma"/>
          <w:sz w:val="16"/>
          <w:szCs w:val="16"/>
        </w:rPr>
        <w:t>, а в отношении АО «Банк ДОМ.РФ» также - Банк</w:t>
      </w:r>
      <w:r w:rsidR="00E56061" w:rsidRPr="0056517A">
        <w:rPr>
          <w:rFonts w:ascii="Tahoma" w:hAnsi="Tahoma" w:cs="Tahoma"/>
          <w:sz w:val="16"/>
          <w:szCs w:val="16"/>
        </w:rPr>
        <w:t>)</w:t>
      </w:r>
      <w:r w:rsidR="00043DD9" w:rsidRPr="0056517A">
        <w:rPr>
          <w:rFonts w:ascii="Tahoma" w:hAnsi="Tahoma" w:cs="Tahoma"/>
          <w:sz w:val="16"/>
          <w:szCs w:val="16"/>
        </w:rPr>
        <w:t xml:space="preserve"> согласие</w:t>
      </w:r>
      <w:r w:rsidR="00D574F2" w:rsidRPr="0056517A">
        <w:rPr>
          <w:rFonts w:ascii="Tahoma" w:hAnsi="Tahoma" w:cs="Tahoma"/>
          <w:sz w:val="16"/>
          <w:szCs w:val="16"/>
        </w:rPr>
        <w:t xml:space="preserve">, </w:t>
      </w:r>
      <w:r w:rsidR="00A25D0F" w:rsidRPr="0056517A">
        <w:rPr>
          <w:rFonts w:ascii="Tahoma" w:hAnsi="Tahoma" w:cs="Tahoma"/>
          <w:sz w:val="16"/>
          <w:szCs w:val="16"/>
        </w:rPr>
        <w:t>в целях</w:t>
      </w:r>
      <w:r w:rsidR="00AB6E30" w:rsidRPr="0056517A">
        <w:rPr>
          <w:rFonts w:ascii="Tahoma" w:hAnsi="Tahoma" w:cs="Tahoma"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56517A">
        <w:rPr>
          <w:rFonts w:ascii="Tahoma" w:hAnsi="Tahoma" w:cs="Tahoma"/>
          <w:sz w:val="16"/>
          <w:szCs w:val="16"/>
        </w:rPr>
        <w:t xml:space="preserve"> и/или исполнения</w:t>
      </w:r>
      <w:r w:rsidR="00AB6E30" w:rsidRPr="0056517A">
        <w:rPr>
          <w:rFonts w:ascii="Tahoma" w:hAnsi="Tahoma" w:cs="Tahoma"/>
          <w:sz w:val="16"/>
          <w:szCs w:val="16"/>
        </w:rPr>
        <w:t xml:space="preserve"> договоров, </w:t>
      </w:r>
      <w:r w:rsidR="00B16F0A" w:rsidRPr="0056517A">
        <w:rPr>
          <w:rFonts w:ascii="Tahoma" w:hAnsi="Tahoma" w:cs="Tahoma"/>
          <w:sz w:val="16"/>
          <w:szCs w:val="16"/>
        </w:rPr>
        <w:t>в том числе с третьими лицами</w:t>
      </w:r>
      <w:r w:rsidR="00B16F0A" w:rsidRPr="0056517A">
        <w:rPr>
          <w:rStyle w:val="a6"/>
          <w:rFonts w:ascii="Tahoma" w:eastAsia="Times New Roman" w:hAnsi="Tahoma" w:cs="Tahoma"/>
          <w:sz w:val="16"/>
          <w:szCs w:val="16"/>
          <w:lang w:eastAsia="ru-RU"/>
        </w:rPr>
        <w:footnoteReference w:id="2"/>
      </w:r>
      <w:r w:rsidR="00B16F0A" w:rsidRPr="0056517A">
        <w:rPr>
          <w:rFonts w:ascii="Tahoma" w:hAnsi="Tahoma" w:cs="Tahoma"/>
          <w:sz w:val="16"/>
          <w:szCs w:val="16"/>
        </w:rPr>
        <w:t xml:space="preserve">, </w:t>
      </w:r>
      <w:r w:rsidR="00AB6E30" w:rsidRPr="0056517A">
        <w:rPr>
          <w:rFonts w:ascii="Tahoma" w:hAnsi="Tahoma" w:cs="Tahoma"/>
          <w:sz w:val="16"/>
          <w:szCs w:val="16"/>
        </w:rPr>
        <w:t>а также</w:t>
      </w:r>
      <w:r w:rsidR="005F7CB2" w:rsidRPr="0056517A">
        <w:rPr>
          <w:rFonts w:ascii="Tahoma" w:hAnsi="Tahoma" w:cs="Tahoma"/>
          <w:sz w:val="16"/>
          <w:szCs w:val="16"/>
        </w:rPr>
        <w:t xml:space="preserve"> с целью получения мной информации (в </w:t>
      </w:r>
      <w:proofErr w:type="spellStart"/>
      <w:r w:rsidR="005F7CB2" w:rsidRPr="0056517A">
        <w:rPr>
          <w:rFonts w:ascii="Tahoma" w:hAnsi="Tahoma" w:cs="Tahoma"/>
          <w:sz w:val="16"/>
          <w:szCs w:val="16"/>
        </w:rPr>
        <w:t>т.ч</w:t>
      </w:r>
      <w:proofErr w:type="spellEnd"/>
      <w:r w:rsidR="005F7CB2" w:rsidRPr="0056517A">
        <w:rPr>
          <w:rFonts w:ascii="Tahoma" w:hAnsi="Tahoma" w:cs="Tahoma"/>
          <w:sz w:val="16"/>
          <w:szCs w:val="16"/>
        </w:rPr>
        <w:t>. формирования для меня предложений) о продуктах и услугах</w:t>
      </w:r>
      <w:r w:rsidR="00A25D0F" w:rsidRPr="0056517A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4C4F46" w:rsidRDefault="002C260C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21E061D5" w14:textId="38B209A7"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4C4F46" w:rsidRDefault="002C260C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281CADA" w14:textId="525DD582"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4C4F46" w:rsidRDefault="002C260C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5D071339" w14:textId="0F288793"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4C4F46" w:rsidRDefault="002C260C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EF2FEB2" w14:textId="3E8D35F1"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14:paraId="5AE673D2" w14:textId="64C27181" w:rsidR="00455DBD" w:rsidRPr="004C4F46" w:rsidRDefault="002C260C" w:rsidP="00BF6FC4">
      <w:pPr>
        <w:pStyle w:val="aa"/>
        <w:tabs>
          <w:tab w:val="left" w:pos="634"/>
        </w:tabs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98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55DBD" w:rsidRPr="004C4F46">
        <w:rPr>
          <w:rFonts w:ascii="Tahoma" w:eastAsia="Calibri" w:hAnsi="Tahoma" w:cs="Tahoma"/>
          <w:sz w:val="16"/>
          <w:szCs w:val="16"/>
          <w:lang w:eastAsia="ru-RU"/>
        </w:rPr>
        <w:t xml:space="preserve">   Уведомлен и согласен, что:</w:t>
      </w:r>
    </w:p>
    <w:p w14:paraId="4C80D180" w14:textId="7B2B0E93" w:rsidR="00455DBD" w:rsidRPr="004C4F46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4C4F46">
        <w:rPr>
          <w:rFonts w:ascii="Tahoma" w:hAnsi="Tahoma" w:cs="Tahoma"/>
          <w:color w:val="000000" w:themeColor="text1"/>
          <w:sz w:val="16"/>
          <w:szCs w:val="16"/>
        </w:rPr>
        <w:t>мои действия по регистрации в Системе «Интернет-банк» на странице Системы «Интернет-банк» (далее - Система) в сети Интернет по адресу</w:t>
      </w:r>
      <w:r w:rsidRPr="004C4F46">
        <w:rPr>
          <w:rFonts w:ascii="Tahoma" w:hAnsi="Tahoma" w:cs="Tahoma"/>
          <w:color w:val="1F4E79"/>
          <w:sz w:val="16"/>
          <w:szCs w:val="16"/>
        </w:rPr>
        <w:t xml:space="preserve"> </w:t>
      </w:r>
      <w:hyperlink w:history="1">
        <w:r w:rsidRPr="004C4F46">
          <w:rPr>
            <w:rStyle w:val="a9"/>
            <w:rFonts w:ascii="Tahoma" w:hAnsi="Tahoma" w:cs="Tahoma"/>
            <w:sz w:val="16"/>
            <w:szCs w:val="16"/>
          </w:rPr>
          <w:t>https://my.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  <w:lang w:val="en-US"/>
          </w:rPr>
          <w:t>domrfbank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</w:rPr>
          <w:t>ru</w:t>
        </w:r>
        <w:proofErr w:type="spellEnd"/>
        <w:r w:rsidRPr="004C4F46">
          <w:rPr>
            <w:rFonts w:ascii="Tahoma" w:hAnsi="Tahoma" w:cs="Tahoma"/>
            <w:sz w:val="16"/>
            <w:szCs w:val="16"/>
          </w:rPr>
          <w:t xml:space="preserve"> /</w:t>
        </w:r>
      </w:hyperlink>
      <w:r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Мобильном приложении Банка будут являться моей офертой Банку на заключение договора в соответствии с Условиями дистанционного банковского обслуживания физических лиц в АО «Банк ДОМ.РФ» (далее – Договор ДБО, Условия ДБО соответственно). Предоставление мне Банком после вышеуказанной регистрации доступа к Системе является акцептом Банка моей оферты и заключением Договора ДБО в соответствии с Условиями ДБО и </w:t>
      </w:r>
      <w:r w:rsidRPr="004C4F46">
        <w:rPr>
          <w:rFonts w:ascii="Tahoma" w:eastAsia="Times New Roman" w:hAnsi="Tahoma" w:cs="Tahoma"/>
          <w:sz w:val="16"/>
          <w:szCs w:val="16"/>
        </w:rPr>
        <w:t>Базовыми тарифами комиссионного вознаграждения за услуги АО «Банк ДОМ.РФ» физическим лицам (далее –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Тарифы), </w:t>
      </w:r>
      <w:r w:rsidRPr="004C4F46">
        <w:rPr>
          <w:rFonts w:ascii="Tahoma" w:hAnsi="Tahoma" w:cs="Tahoma"/>
          <w:sz w:val="16"/>
          <w:szCs w:val="16"/>
        </w:rPr>
        <w:t>действующими на момент моей оферты.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 При наличии действующего Договора ДБО, ранее заключенного в соответствии с Условиями ДБО, новый Договор ДБО не заключается.</w:t>
      </w:r>
    </w:p>
    <w:p w14:paraId="5DF4549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hAnsi="Tahoma" w:cs="Tahoma"/>
          <w:color w:val="000000" w:themeColor="text1"/>
          <w:sz w:val="16"/>
          <w:szCs w:val="16"/>
        </w:rPr>
        <w:t>уведомлен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, что заключение Договора ДБО возможно при наличии: </w:t>
      </w:r>
      <w:r w:rsidR="00DD26CB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моего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контактного номера телефона,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указанного в настоящем Согласии и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внесенного</w:t>
      </w:r>
      <w:r w:rsidR="00F75FCF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в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>Банк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а, на который будет приходить от Банка Одноразовый 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Push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/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SMS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-пароль</w:t>
      </w:r>
      <w:r w:rsidR="003501AE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(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простая электронная подпись), для подтверждения путем его ввода на соответствующей странице экранной формы «Регистрация в Системе «Интернет-банк»» на сайте Банка в сети Интернет по адресу: </w:t>
      </w:r>
      <w:hyperlink r:id="rId9" w:history="1"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www</w:t>
        </w:r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bankdomrf</w:t>
        </w:r>
        <w:proofErr w:type="spellEnd"/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ru</w:t>
        </w:r>
        <w:proofErr w:type="spellEnd"/>
      </w:hyperlink>
      <w:r w:rsidR="00F75FCF" w:rsidRPr="00213181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волеизъявления, введенных данных и моего согласия с Условия</w:t>
      </w:r>
      <w:r w:rsidR="000057E5">
        <w:rPr>
          <w:rFonts w:ascii="Tahoma" w:eastAsia="Times New Roman" w:hAnsi="Tahoma" w:cs="Tahoma"/>
          <w:color w:val="000000"/>
          <w:sz w:val="16"/>
          <w:szCs w:val="16"/>
        </w:rPr>
        <w:t>ми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 и Тарифами,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и действующего </w:t>
      </w:r>
      <w:r w:rsidR="004558BE" w:rsidRPr="004C4F46">
        <w:rPr>
          <w:rFonts w:ascii="Tahoma" w:eastAsia="Times New Roman" w:hAnsi="Tahoma" w:cs="Tahoma"/>
          <w:color w:val="000000"/>
          <w:sz w:val="16"/>
          <w:szCs w:val="16"/>
        </w:rPr>
        <w:t>б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анковского продукта в Банке. Настоящим также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я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уведомлен, что Банк вправе отказать </w:t>
      </w:r>
      <w:r w:rsidRPr="004C4F46">
        <w:rPr>
          <w:rFonts w:ascii="Tahoma" w:eastAsia="Times New Roman" w:hAnsi="Tahoma" w:cs="Tahoma"/>
          <w:sz w:val="16"/>
          <w:szCs w:val="16"/>
        </w:rPr>
        <w:t>мне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в заключении Договора ДБО</w:t>
      </w:r>
      <w:r w:rsidRPr="004C4F46">
        <w:rPr>
          <w:rFonts w:ascii="Tahoma" w:eastAsia="Times New Roman" w:hAnsi="Tahoma" w:cs="Tahoma"/>
          <w:sz w:val="16"/>
          <w:szCs w:val="16"/>
        </w:rPr>
        <w:t>.</w:t>
      </w:r>
    </w:p>
    <w:p w14:paraId="65D4225B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ознакомлен с порядком регистрации в Системе, указанным в Условиях ДБО.</w:t>
      </w:r>
    </w:p>
    <w:p w14:paraId="36A705F5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до подписания настоящего Согласия ознакомился и получил на руки экземпляр Условий ДБО, Тарифов и Памятки Клиента по обеспечению безопасности при работе в Системе, согласен с ними и обязуюсь соблюдать в случае заключения Договора. Все положения Условий ДБО и Тарифов разъяснены мне в полном объеме, в том числе порядок внесения изменений и дополнений в Условия ДБО и Тарифы. </w:t>
      </w:r>
    </w:p>
    <w:p w14:paraId="7EEE5AB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в одностороннем порядке устанавливать ограничения по использованию Системы. При этом я понимаю, что в случае установления Банком ограничений я могу получать информацию и проводить операции по своим счетам иными способами помимо Системы.</w:t>
      </w:r>
    </w:p>
    <w:p w14:paraId="1ED44378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понимаю и соглашаюсь с тем, что Банк не несет ответственности за получение третьими лицами доступа к информации, переданной мне Банком по указанным в настоящем Согласии контактным данным, в том числе при исполнении Банком обязательств по направлению Средств идентификации в соответствии с Условиями ДБО; задержки и сбои, возникшие в сетях сотовых операторов и </w:t>
      </w:r>
      <w:proofErr w:type="spellStart"/>
      <w:r w:rsidRPr="0056517A">
        <w:rPr>
          <w:rFonts w:ascii="Tahoma" w:eastAsia="Times New Roman" w:hAnsi="Tahoma" w:cs="Tahoma"/>
          <w:sz w:val="16"/>
          <w:szCs w:val="16"/>
        </w:rPr>
        <w:t>интернет-провайдеров</w:t>
      </w:r>
      <w:proofErr w:type="spellEnd"/>
      <w:r w:rsidRPr="0056517A">
        <w:rPr>
          <w:rFonts w:ascii="Tahoma" w:eastAsia="Times New Roman" w:hAnsi="Tahoma" w:cs="Tahoma"/>
          <w:sz w:val="16"/>
          <w:szCs w:val="16"/>
        </w:rPr>
        <w:t>, которые могут повлечь за собой задержки или неполучение мной SMS-сообщений и/или электронных писем.</w:t>
      </w:r>
    </w:p>
    <w:p w14:paraId="575BD1B6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принимаю на себя риск несанкционированного доступа к информации о моих счетах и иных </w:t>
      </w:r>
      <w:r w:rsidR="004558BE" w:rsidRPr="0056517A">
        <w:rPr>
          <w:rFonts w:ascii="Tahoma" w:eastAsia="Times New Roman" w:hAnsi="Tahoma" w:cs="Tahoma"/>
          <w:sz w:val="16"/>
          <w:szCs w:val="16"/>
        </w:rPr>
        <w:t>б</w:t>
      </w:r>
      <w:r w:rsidRPr="0056517A">
        <w:rPr>
          <w:rFonts w:ascii="Tahoma" w:eastAsia="Times New Roman" w:hAnsi="Tahoma" w:cs="Tahoma"/>
          <w:sz w:val="16"/>
          <w:szCs w:val="16"/>
        </w:rPr>
        <w:t>анковских продуктах при предоставлении Банком услуг Дистанционного банковского обслуживания и при направлении мне Банком SMS-сообщений.</w:t>
      </w:r>
    </w:p>
    <w:p w14:paraId="636FF677" w14:textId="6C74C94F" w:rsidR="00455DBD" w:rsidRP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и свое согласие (заранее данный акцепт) на списание с любых моих счетов (за исключением срочных вкладов), открытых в Банке, без моего дополнительного распоряжения в течение срока действия Договора ДБО денежных средств, причитающихся Банку в соответствии с Договором ДБО и Тарифами.</w:t>
      </w:r>
    </w:p>
    <w:p w14:paraId="6CD965A0" w14:textId="0F92E1A1" w:rsidR="00071C10" w:rsidRPr="004C4F46" w:rsidRDefault="002C260C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9D3B402" w14:textId="6E81D479"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14:paraId="59AD8385" w14:textId="77777777" w:rsidR="00AD084F" w:rsidRPr="00213181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77777777" w:rsidR="00DE636D" w:rsidRPr="004C4F46" w:rsidRDefault="002C260C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78233CB" w14:textId="1237B733"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3B9382CE" w14:textId="648D3268" w:rsidR="00DE636D" w:rsidRPr="00213181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14:paraId="7D246D08" w14:textId="7972A57E"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55196FE2" w:rsidR="00071C10" w:rsidRPr="004C4F46" w:rsidRDefault="002C260C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4E2FCC5A" w14:textId="07A8CB1B"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0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14:paraId="471A163C" w14:textId="7F24F01E" w:rsidR="006749A7" w:rsidRPr="004C4F46" w:rsidRDefault="006749A7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6DC4228F" w14:textId="7852A801" w:rsidR="006749A7" w:rsidRPr="004C4F46" w:rsidRDefault="002C260C" w:rsidP="00213181">
      <w:pPr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186EB499" w14:textId="258783F6" w:rsidR="006749A7" w:rsidRPr="004C4F46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</w:t>
      </w:r>
      <w:r w:rsidRPr="004C4F46">
        <w:rPr>
          <w:rFonts w:ascii="Tahoma" w:hAnsi="Tahoma" w:cs="Tahoma"/>
          <w:sz w:val="16"/>
          <w:szCs w:val="16"/>
        </w:rPr>
        <w:lastRenderedPageBreak/>
        <w:t>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АО «</w:t>
      </w:r>
      <w:proofErr w:type="spellStart"/>
      <w:r w:rsidRPr="004C4F46">
        <w:rPr>
          <w:rFonts w:ascii="Tahoma" w:hAnsi="Tahoma" w:cs="Tahoma"/>
          <w:sz w:val="16"/>
          <w:szCs w:val="16"/>
        </w:rPr>
        <w:t>Страховка.Ру</w:t>
      </w:r>
      <w:proofErr w:type="spellEnd"/>
      <w:r w:rsidRPr="004C4F46">
        <w:rPr>
          <w:rFonts w:ascii="Tahoma" w:hAnsi="Tahoma" w:cs="Tahoma"/>
          <w:sz w:val="16"/>
          <w:szCs w:val="16"/>
        </w:rPr>
        <w:t xml:space="preserve">» (г. Москва, Волгоградский просп., дом 43, корп. 3, 6-й этаж, помещение XXI, ком. 9К)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5EFC0FBC" w14:textId="05702B20" w:rsidR="0016017A" w:rsidRDefault="002C260C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 w:rsidRP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4403A70" w14:textId="18BC71A2" w:rsidR="008C345B" w:rsidRPr="008C345B" w:rsidRDefault="002C260C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01F6620A" w14:textId="77777777" w:rsidR="0056517A" w:rsidRDefault="002C260C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</w:t>
      </w:r>
    </w:p>
    <w:p w14:paraId="5DCD330C" w14:textId="20A8ACB5" w:rsidR="00B16F0A" w:rsidRPr="004C4F46" w:rsidRDefault="00B16F0A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_______________________________________________________________________________________________________________________. </w:t>
      </w:r>
    </w:p>
    <w:p w14:paraId="681D2797" w14:textId="7E3017C9"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1AFD18CB" w14:textId="61E36051"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7EC13CDC" w14:textId="2270BD57"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14:paraId="692B92F7" w14:textId="77777777"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BB58D4" w:rsidRDefault="008C345B" w:rsidP="00213181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14:paraId="5D7AA297" w14:textId="36EBBBF9" w:rsidR="008C345B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 xml:space="preserve">Я </w:t>
      </w:r>
      <w:r w:rsidRPr="0056517A">
        <w:rPr>
          <w:rFonts w:ascii="Tahoma" w:hAnsi="Tahoma" w:cs="Tahoma"/>
          <w:sz w:val="16"/>
          <w:szCs w:val="16"/>
        </w:rPr>
        <w:t>являюсь</w:t>
      </w:r>
      <w:r w:rsidRPr="00C23047">
        <w:rPr>
          <w:rFonts w:ascii="Tahoma" w:hAnsi="Tahoma" w:cs="Tahoma"/>
          <w:sz w:val="16"/>
          <w:szCs w:val="16"/>
        </w:rPr>
        <w:t xml:space="preserve">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14:paraId="44BC6C39" w14:textId="50A074D1" w:rsidR="008C345B" w:rsidRPr="00C23047" w:rsidRDefault="008C345B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20"/>
        </w:rPr>
      </w:pPr>
      <w:r w:rsidRPr="0056517A">
        <w:rPr>
          <w:rFonts w:ascii="Tahoma" w:hAnsi="Tahoma" w:cs="Tahoma"/>
          <w:sz w:val="16"/>
          <w:szCs w:val="16"/>
        </w:rPr>
        <w:t xml:space="preserve">При </w:t>
      </w:r>
      <w:r w:rsidRPr="0056517A">
        <w:rPr>
          <w:rFonts w:ascii="Tahoma" w:eastAsia="Calibri" w:hAnsi="Tahoma" w:cs="Tahoma"/>
          <w:sz w:val="16"/>
          <w:szCs w:val="16"/>
          <w:lang w:eastAsia="ru-RU"/>
        </w:rPr>
        <w:t>положительном</w:t>
      </w:r>
      <w:r w:rsidRPr="00BE4CB7">
        <w:rPr>
          <w:rFonts w:ascii="Tahoma" w:hAnsi="Tahoma" w:cs="Tahoma"/>
          <w:sz w:val="16"/>
          <w:szCs w:val="16"/>
        </w:rPr>
        <w:t xml:space="preserve">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</w:t>
      </w:r>
      <w:proofErr w:type="gramStart"/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14:paraId="0B9099BB" w14:textId="77777777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14:paraId="4566584D" w14:textId="68459C15" w:rsidR="008C345B" w:rsidRPr="00BB58D4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Я состою в родств</w:t>
      </w:r>
      <w:r>
        <w:rPr>
          <w:rFonts w:ascii="Tahoma" w:hAnsi="Tahoma" w:cs="Tahoma"/>
          <w:sz w:val="16"/>
          <w:szCs w:val="16"/>
        </w:rPr>
        <w:t xml:space="preserve">е с публичным должностным </w:t>
      </w:r>
      <w:proofErr w:type="gramStart"/>
      <w:r>
        <w:rPr>
          <w:rFonts w:ascii="Tahoma" w:hAnsi="Tahoma" w:cs="Tahoma"/>
          <w:sz w:val="16"/>
          <w:szCs w:val="16"/>
        </w:rPr>
        <w:t>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</w:p>
    <w:p w14:paraId="025652C0" w14:textId="77777777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14:paraId="777B9ADE" w14:textId="50DD4172" w:rsidR="007C4699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14:paraId="44B13BE2" w14:textId="245E1C12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14:paraId="1F5C317D" w14:textId="4029EB52" w:rsidR="008C345B" w:rsidRPr="004C4F46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14:paraId="3BE692D4" w14:textId="77777777" w:rsidR="00213181" w:rsidRDefault="0021318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</w:p>
    <w:p w14:paraId="31C7F0A3" w14:textId="61DDCE2F" w:rsidR="00081FAC" w:rsidRPr="00F209AA" w:rsidRDefault="00D926B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>И.О./</w:t>
      </w:r>
      <w:r w:rsidR="0056517A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4C4F46">
        <w:rPr>
          <w:rFonts w:ascii="Tahoma" w:hAnsi="Tahoma" w:cs="Tahoma"/>
          <w:b/>
          <w:sz w:val="16"/>
          <w:szCs w:val="16"/>
        </w:rPr>
        <w:t xml:space="preserve">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</w:t>
      </w:r>
      <w:proofErr w:type="gramEnd"/>
      <w:r w:rsidR="005347F2" w:rsidRPr="004C4F46">
        <w:rPr>
          <w:rFonts w:ascii="Tahoma" w:hAnsi="Tahoma" w:cs="Tahoma"/>
          <w:b/>
          <w:sz w:val="16"/>
          <w:szCs w:val="16"/>
        </w:rPr>
        <w:t>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1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A92A" w14:textId="77777777" w:rsidR="006B331C" w:rsidRDefault="006B331C" w:rsidP="00F27303">
      <w:r>
        <w:separator/>
      </w:r>
    </w:p>
  </w:endnote>
  <w:endnote w:type="continuationSeparator" w:id="0">
    <w:p w14:paraId="7906BF39" w14:textId="77777777" w:rsidR="006B331C" w:rsidRDefault="006B331C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E34A" w14:textId="77777777" w:rsidR="006B331C" w:rsidRDefault="006B331C" w:rsidP="00F27303">
      <w:r>
        <w:separator/>
      </w:r>
    </w:p>
  </w:footnote>
  <w:footnote w:type="continuationSeparator" w:id="0">
    <w:p w14:paraId="7B24CC6F" w14:textId="77777777" w:rsidR="006B331C" w:rsidRDefault="006B331C" w:rsidP="00F27303">
      <w:r>
        <w:continuationSeparator/>
      </w:r>
    </w:p>
  </w:footnote>
  <w:footnote w:id="1">
    <w:p w14:paraId="1E8DB552" w14:textId="3CBF49B1"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14:paraId="656C3267" w14:textId="4967A19A" w:rsidR="00B16F0A" w:rsidRDefault="00B16F0A" w:rsidP="00213181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«Л-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Коллекшн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Блеза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ул.Шаболовка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д.31, </w:t>
      </w:r>
      <w:proofErr w:type="spellStart"/>
      <w:r w:rsidRPr="001816ED">
        <w:rPr>
          <w:rFonts w:ascii="Tahoma" w:hAnsi="Tahoma" w:cs="Tahoma"/>
          <w:sz w:val="14"/>
          <w:szCs w:val="14"/>
        </w:rPr>
        <w:t>стр.Б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14:paraId="36F5B522" w14:textId="77777777"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14:paraId="30371153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05D20D" w14:textId="3E799290" w:rsidR="004C4F46" w:rsidRPr="004C4F46" w:rsidRDefault="004C4F46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2C260C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B3633EC" w14:textId="77777777" w:rsidR="004C4F46" w:rsidRDefault="004C4F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E86"/>
    <w:multiLevelType w:val="hybridMultilevel"/>
    <w:tmpl w:val="F4A27B7C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 w15:restartNumberingAfterBreak="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62F45"/>
    <w:multiLevelType w:val="hybridMultilevel"/>
    <w:tmpl w:val="0E08A572"/>
    <w:lvl w:ilvl="0" w:tplc="B2DAF8E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3181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C260C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71282"/>
    <w:rsid w:val="00377F47"/>
    <w:rsid w:val="003846DA"/>
    <w:rsid w:val="003A67E9"/>
    <w:rsid w:val="003B2CB5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6517A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786B"/>
    <w:rsid w:val="006B331C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6DD0"/>
    <w:rsid w:val="0076787B"/>
    <w:rsid w:val="00772104"/>
    <w:rsid w:val="00780287"/>
    <w:rsid w:val="00795DC6"/>
    <w:rsid w:val="007B1FD1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52442"/>
    <w:rsid w:val="00B62A66"/>
    <w:rsid w:val="00B71E17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A71A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mrfbank.ru/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domr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1342-E241-4714-92D3-777534A3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dc:description/>
  <cp:lastModifiedBy>Бахматова М.С.</cp:lastModifiedBy>
  <cp:revision>2</cp:revision>
  <cp:lastPrinted>2018-12-14T12:45:00Z</cp:lastPrinted>
  <dcterms:created xsi:type="dcterms:W3CDTF">2019-10-24T06:59:00Z</dcterms:created>
  <dcterms:modified xsi:type="dcterms:W3CDTF">2019-10-24T06:59:00Z</dcterms:modified>
</cp:coreProperties>
</file>