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B9" w:rsidRPr="00FA7F50" w:rsidRDefault="002C5D54" w:rsidP="006D49A4">
      <w:pPr>
        <w:widowControl w:val="0"/>
        <w:tabs>
          <w:tab w:val="left" w:pos="1106"/>
          <w:tab w:val="left" w:pos="1276"/>
        </w:tabs>
        <w:suppressAutoHyphens/>
        <w:spacing w:after="0" w:line="216" w:lineRule="auto"/>
        <w:ind w:firstLine="567"/>
        <w:jc w:val="center"/>
        <w:rPr>
          <w:rFonts w:ascii="Times New Roman" w:eastAsia="Times New Roman" w:hAnsi="Times New Roman" w:cs="Times New Roman"/>
          <w:b/>
          <w:iCs/>
          <w:lang w:eastAsia="ar-SA"/>
        </w:rPr>
      </w:pPr>
      <w:r>
        <w:rPr>
          <w:rFonts w:ascii="Times New Roman" w:eastAsia="Times New Roman" w:hAnsi="Times New Roman" w:cs="Times New Roman"/>
          <w:b/>
          <w:iCs/>
          <w:lang w:eastAsia="ar-SA"/>
        </w:rPr>
        <w:t>ДОГОВОР №</w:t>
      </w:r>
      <w:r w:rsidR="00F24E0F">
        <w:rPr>
          <w:rFonts w:ascii="Times New Roman" w:eastAsia="Times New Roman" w:hAnsi="Times New Roman" w:cs="Times New Roman"/>
          <w:b/>
          <w:iCs/>
          <w:lang w:eastAsia="ar-SA"/>
        </w:rPr>
        <w:t>-</w:t>
      </w:r>
      <w:r w:rsidR="00530E1A" w:rsidRPr="00FA7F50">
        <w:rPr>
          <w:rFonts w:ascii="Times New Roman" w:eastAsia="Times New Roman" w:hAnsi="Times New Roman" w:cs="Times New Roman"/>
          <w:b/>
          <w:iCs/>
          <w:lang w:eastAsia="ar-SA"/>
        </w:rPr>
        <w:t>20</w:t>
      </w:r>
      <w:r w:rsidR="00E20DED">
        <w:rPr>
          <w:rFonts w:ascii="Times New Roman" w:eastAsia="Times New Roman" w:hAnsi="Times New Roman" w:cs="Times New Roman"/>
          <w:b/>
          <w:iCs/>
          <w:lang w:eastAsia="ar-SA"/>
        </w:rPr>
        <w:t>20</w:t>
      </w:r>
      <w:r w:rsidR="003241B9" w:rsidRPr="00FA7F50">
        <w:rPr>
          <w:rFonts w:ascii="Times New Roman" w:eastAsia="Times New Roman" w:hAnsi="Times New Roman" w:cs="Times New Roman"/>
          <w:b/>
          <w:iCs/>
          <w:lang w:eastAsia="ar-SA"/>
        </w:rPr>
        <w:t xml:space="preserve"> участия в долевом строительстве</w:t>
      </w:r>
    </w:p>
    <w:p w:rsidR="003241B9" w:rsidRPr="00FA7F50" w:rsidRDefault="003241B9" w:rsidP="006D49A4">
      <w:pPr>
        <w:suppressAutoHyphens/>
        <w:spacing w:after="0" w:line="240" w:lineRule="auto"/>
        <w:jc w:val="center"/>
        <w:rPr>
          <w:rFonts w:ascii="Times New Roman" w:eastAsia="Arial" w:hAnsi="Times New Roman" w:cs="Times New Roman"/>
          <w:b/>
          <w:bCs/>
          <w:lang w:eastAsia="ar-SA"/>
        </w:rPr>
      </w:pPr>
      <w:r w:rsidRPr="00FA7F50">
        <w:rPr>
          <w:rFonts w:ascii="Times New Roman" w:eastAsia="Arial" w:hAnsi="Times New Roman" w:cs="Times New Roman"/>
          <w:b/>
          <w:bCs/>
          <w:lang w:eastAsia="ar-SA"/>
        </w:rPr>
        <w:t>многоквартирного дома с помещениями общественного назначения, с подземной автостоянкой</w:t>
      </w:r>
    </w:p>
    <w:p w:rsidR="003241B9" w:rsidRPr="00FA7F50" w:rsidRDefault="003241B9" w:rsidP="003241B9">
      <w:pPr>
        <w:suppressAutoHyphens/>
        <w:spacing w:after="0" w:line="240" w:lineRule="auto"/>
        <w:jc w:val="center"/>
        <w:rPr>
          <w:rFonts w:ascii="Times New Roman" w:eastAsia="Arial" w:hAnsi="Times New Roman" w:cs="Times New Roman"/>
          <w:b/>
          <w:bCs/>
          <w:i/>
          <w:lang w:eastAsia="ar-SA"/>
        </w:rPr>
      </w:pPr>
    </w:p>
    <w:p w:rsidR="003241B9" w:rsidRPr="00FA7F50" w:rsidRDefault="003241B9" w:rsidP="003241B9">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г. Новосибирск                                                          </w:t>
      </w:r>
      <w:r w:rsidR="003E3D96"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b/>
          <w:iCs/>
          <w:lang w:eastAsia="ar-SA"/>
        </w:rPr>
        <w:t xml:space="preserve">  </w:t>
      </w:r>
      <w:r w:rsidR="00FA7F50" w:rsidRPr="00FA7F50">
        <w:rPr>
          <w:rFonts w:ascii="Times New Roman" w:eastAsia="Times New Roman" w:hAnsi="Times New Roman" w:cs="Times New Roman"/>
          <w:b/>
          <w:iCs/>
          <w:lang w:eastAsia="ar-SA"/>
        </w:rPr>
        <w:t xml:space="preserve">                       </w:t>
      </w:r>
      <w:r w:rsidR="003E6F03" w:rsidRPr="00FA7F50">
        <w:rPr>
          <w:rFonts w:ascii="Times New Roman" w:eastAsia="Times New Roman" w:hAnsi="Times New Roman" w:cs="Times New Roman"/>
          <w:b/>
          <w:iCs/>
          <w:lang w:eastAsia="ar-SA"/>
        </w:rPr>
        <w:t xml:space="preserve">   «</w:t>
      </w:r>
      <w:r w:rsidR="003E3D96" w:rsidRPr="00FA7F50">
        <w:rPr>
          <w:rFonts w:ascii="Times New Roman" w:eastAsia="Times New Roman" w:hAnsi="Times New Roman" w:cs="Times New Roman"/>
          <w:b/>
          <w:iCs/>
          <w:lang w:eastAsia="ar-SA"/>
        </w:rPr>
        <w:t>___</w:t>
      </w:r>
      <w:r w:rsidR="00B41397" w:rsidRPr="00FA7F50">
        <w:rPr>
          <w:rFonts w:ascii="Times New Roman" w:eastAsia="Times New Roman" w:hAnsi="Times New Roman" w:cs="Times New Roman"/>
          <w:b/>
          <w:iCs/>
          <w:lang w:eastAsia="ar-SA"/>
        </w:rPr>
        <w:t xml:space="preserve">» </w:t>
      </w:r>
      <w:r w:rsidR="003E3D96" w:rsidRPr="00FA7F50">
        <w:rPr>
          <w:rFonts w:ascii="Times New Roman" w:eastAsia="Times New Roman" w:hAnsi="Times New Roman" w:cs="Times New Roman"/>
          <w:b/>
          <w:iCs/>
          <w:lang w:eastAsia="ar-SA"/>
        </w:rPr>
        <w:t>__</w:t>
      </w:r>
      <w:r w:rsidR="00FA7F50" w:rsidRPr="00FA7F50">
        <w:rPr>
          <w:rFonts w:ascii="Times New Roman" w:eastAsia="Times New Roman" w:hAnsi="Times New Roman" w:cs="Times New Roman"/>
          <w:b/>
          <w:iCs/>
          <w:lang w:eastAsia="ar-SA"/>
        </w:rPr>
        <w:t>__</w:t>
      </w:r>
      <w:r w:rsidR="003E3D96" w:rsidRPr="00FA7F50">
        <w:rPr>
          <w:rFonts w:ascii="Times New Roman" w:eastAsia="Times New Roman" w:hAnsi="Times New Roman" w:cs="Times New Roman"/>
          <w:b/>
          <w:iCs/>
          <w:lang w:eastAsia="ar-SA"/>
        </w:rPr>
        <w:t>_______</w:t>
      </w:r>
      <w:r w:rsidR="00225725" w:rsidRPr="00FA7F50">
        <w:rPr>
          <w:rFonts w:ascii="Times New Roman" w:eastAsia="Times New Roman" w:hAnsi="Times New Roman" w:cs="Times New Roman"/>
          <w:b/>
          <w:iCs/>
          <w:lang w:eastAsia="ar-SA"/>
        </w:rPr>
        <w:t xml:space="preserve"> 20</w:t>
      </w:r>
      <w:r w:rsidR="00E20DED">
        <w:rPr>
          <w:rFonts w:ascii="Times New Roman" w:eastAsia="Times New Roman" w:hAnsi="Times New Roman" w:cs="Times New Roman"/>
          <w:b/>
          <w:iCs/>
          <w:lang w:eastAsia="ar-SA"/>
        </w:rPr>
        <w:t>20</w:t>
      </w:r>
      <w:r w:rsidR="00225725"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b/>
          <w:iCs/>
          <w:lang w:eastAsia="ar-SA"/>
        </w:rPr>
        <w:t>г.</w:t>
      </w:r>
    </w:p>
    <w:p w:rsidR="003241B9" w:rsidRPr="00FA7F50" w:rsidRDefault="003241B9" w:rsidP="003241B9">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lang w:eastAsia="ar-SA"/>
        </w:rPr>
      </w:pPr>
    </w:p>
    <w:p w:rsidR="003241B9" w:rsidRPr="00FA7F50" w:rsidRDefault="008E2B74" w:rsidP="003241B9">
      <w:pPr>
        <w:widowControl w:val="0"/>
        <w:tabs>
          <w:tab w:val="left" w:pos="567"/>
          <w:tab w:val="left" w:pos="1276"/>
        </w:tabs>
        <w:suppressAutoHyphens/>
        <w:spacing w:after="0" w:line="240" w:lineRule="auto"/>
        <w:ind w:firstLine="567"/>
        <w:jc w:val="both"/>
        <w:rPr>
          <w:rFonts w:ascii="Times New Roman" w:eastAsia="Times New Roman" w:hAnsi="Times New Roman" w:cs="Times New Roman"/>
          <w:iCs/>
          <w:lang w:eastAsia="ar-SA"/>
        </w:rPr>
      </w:pPr>
      <w:r w:rsidRPr="00FA7F50">
        <w:rPr>
          <w:rFonts w:ascii="Times New Roman" w:hAnsi="Times New Roman" w:cs="Times New Roman"/>
          <w:b/>
        </w:rPr>
        <w:t>Общество с ограниченной ответственностью «</w:t>
      </w:r>
      <w:r w:rsidR="008363CA">
        <w:rPr>
          <w:rFonts w:ascii="Times New Roman" w:hAnsi="Times New Roman" w:cs="Times New Roman"/>
          <w:b/>
        </w:rPr>
        <w:t>Специализированный застройщик «</w:t>
      </w:r>
      <w:r w:rsidRPr="00FA7F50">
        <w:rPr>
          <w:rFonts w:ascii="Times New Roman" w:hAnsi="Times New Roman" w:cs="Times New Roman"/>
          <w:b/>
        </w:rPr>
        <w:t>Ломоносов»</w:t>
      </w:r>
      <w:r w:rsidRPr="00FA7F50">
        <w:rPr>
          <w:rFonts w:ascii="Times New Roman" w:hAnsi="Times New Roman" w:cs="Times New Roman"/>
        </w:rPr>
        <w:t xml:space="preserve"> (ОГРН 1185476022566 ИНН/КПП 5405021329/540501001, юридический адрес: 630126, г. Новосибирск, ул. Выборная, дом 144/1, помещение 2), в лице </w:t>
      </w:r>
      <w:r w:rsidRPr="00FA7F50">
        <w:rPr>
          <w:rFonts w:ascii="Times New Roman" w:hAnsi="Times New Roman" w:cs="Times New Roman"/>
          <w:b/>
        </w:rPr>
        <w:t>Павловой Ирины Валерьевны</w:t>
      </w:r>
      <w:r w:rsidRPr="00FA7F50">
        <w:rPr>
          <w:rFonts w:ascii="Times New Roman" w:hAnsi="Times New Roman" w:cs="Times New Roman"/>
        </w:rPr>
        <w:t>, действующей на основании Доверенности  54 АА 3051341 от 19 сентября 2018 года, удостоверенной Бубновой Ольгой Васильевной, временно исполняющим обязанности нотариуса нотариального округа города Новосибирска Барсуковой Ирины Николаевны и зарегистрированной в реестре за № 54/7-н/54-2018-4-363</w:t>
      </w:r>
      <w:r w:rsidRPr="00FA7F50">
        <w:rPr>
          <w:rFonts w:ascii="Times New Roman" w:hAnsi="Times New Roman" w:cs="Times New Roman"/>
          <w:color w:val="000000"/>
        </w:rPr>
        <w:t xml:space="preserve">, </w:t>
      </w:r>
      <w:r w:rsidRPr="00FA7F50">
        <w:rPr>
          <w:rFonts w:ascii="Times New Roman" w:hAnsi="Times New Roman" w:cs="Times New Roman"/>
        </w:rPr>
        <w:t>именуемое далее «Застройщик», с одной стороны,</w:t>
      </w:r>
      <w:r w:rsidR="003241B9" w:rsidRPr="00FA7F50">
        <w:rPr>
          <w:rFonts w:ascii="Times New Roman" w:eastAsia="Times New Roman" w:hAnsi="Times New Roman" w:cs="Times New Roman"/>
          <w:iCs/>
          <w:lang w:eastAsia="ar-SA"/>
        </w:rPr>
        <w:t xml:space="preserve"> и </w:t>
      </w:r>
    </w:p>
    <w:p w:rsidR="003241B9" w:rsidRPr="00FA7F50" w:rsidRDefault="003E3D96" w:rsidP="003241B9">
      <w:pPr>
        <w:spacing w:after="0" w:line="240" w:lineRule="auto"/>
        <w:ind w:firstLine="567"/>
        <w:contextualSpacing/>
        <w:jc w:val="both"/>
        <w:rPr>
          <w:rFonts w:ascii="Times New Roman" w:eastAsia="Times New Roman" w:hAnsi="Times New Roman" w:cs="Times New Roman"/>
          <w:lang w:eastAsia="ru-RU"/>
        </w:rPr>
      </w:pPr>
      <w:r w:rsidRPr="00FA7F50">
        <w:rPr>
          <w:rFonts w:ascii="Times New Roman" w:hAnsi="Times New Roman" w:cs="Times New Roman"/>
          <w:b/>
        </w:rPr>
        <w:t xml:space="preserve"> (ФИО)</w:t>
      </w:r>
      <w:r w:rsidRPr="00FA7F50">
        <w:rPr>
          <w:rFonts w:ascii="Times New Roman" w:hAnsi="Times New Roman" w:cs="Times New Roman"/>
          <w:b/>
          <w:color w:val="000000"/>
          <w:shd w:val="clear" w:color="auto" w:fill="FFFFFF"/>
        </w:rPr>
        <w:t>, (</w:t>
      </w:r>
      <w:r w:rsidRPr="00FA7F50">
        <w:rPr>
          <w:rFonts w:ascii="Times New Roman" w:hAnsi="Times New Roman" w:cs="Times New Roman"/>
          <w:shd w:val="clear" w:color="auto" w:fill="FFFFFF"/>
        </w:rPr>
        <w:t xml:space="preserve">дата рождения) </w:t>
      </w:r>
      <w:r w:rsidRPr="00FA7F50">
        <w:rPr>
          <w:rFonts w:ascii="Times New Roman" w:hAnsi="Times New Roman" w:cs="Times New Roman"/>
          <w:color w:val="000000"/>
          <w:shd w:val="clear" w:color="auto" w:fill="FFFFFF"/>
        </w:rPr>
        <w:t>года рождения, место рождения: ____, паспорт ___ ____________, выдан (кем) (когда) года, код подразделения, состоит на регистрационном учете по адресу: ______, СНИЛС: _______, именуемый(ая)</w:t>
      </w:r>
      <w:r w:rsidRPr="00FA7F50">
        <w:rPr>
          <w:rFonts w:ascii="Times New Roman" w:eastAsia="Times New Roman" w:hAnsi="Times New Roman" w:cs="Times New Roman"/>
          <w:iCs/>
          <w:lang w:eastAsia="ar-SA"/>
        </w:rPr>
        <w:t xml:space="preserve"> </w:t>
      </w:r>
      <w:r w:rsidR="003241B9" w:rsidRPr="00FA7F50">
        <w:rPr>
          <w:rFonts w:ascii="Times New Roman" w:eastAsia="Times New Roman" w:hAnsi="Times New Roman" w:cs="Times New Roman"/>
          <w:iCs/>
          <w:color w:val="000000"/>
          <w:lang w:eastAsia="ar-SA"/>
        </w:rPr>
        <w:t>далее «Участник долевого строительства» либо «Участник», с другой стороны, совместно именуемые в дальнейшем «Стороны», заключили настоящий договор о нижеследующем:</w:t>
      </w:r>
    </w:p>
    <w:p w:rsidR="003241B9" w:rsidRPr="00FA7F50" w:rsidRDefault="003241B9" w:rsidP="003241B9">
      <w:pPr>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3241B9" w:rsidRPr="00FA7F50" w:rsidRDefault="003241B9" w:rsidP="003E3D96">
      <w:pPr>
        <w:pStyle w:val="a9"/>
        <w:widowControl w:val="0"/>
        <w:numPr>
          <w:ilvl w:val="0"/>
          <w:numId w:val="3"/>
        </w:numPr>
        <w:tabs>
          <w:tab w:val="left" w:pos="567"/>
          <w:tab w:val="left" w:pos="851"/>
        </w:tabs>
        <w:suppressAutoHyphens/>
        <w:spacing w:after="0" w:line="240" w:lineRule="auto"/>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ПРЕДМЕТ ДОГОВОРА</w:t>
      </w:r>
    </w:p>
    <w:p w:rsidR="003241B9" w:rsidRPr="00FA7F50" w:rsidRDefault="00FA7F50" w:rsidP="00FA7F50">
      <w:pPr>
        <w:widowControl w:val="0"/>
        <w:numPr>
          <w:ilvl w:val="1"/>
          <w:numId w:val="3"/>
        </w:numPr>
        <w:tabs>
          <w:tab w:val="left" w:pos="426"/>
          <w:tab w:val="left" w:pos="709"/>
          <w:tab w:val="left" w:pos="993"/>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w:t>
      </w:r>
      <w:r w:rsidR="003241B9" w:rsidRPr="00FA7F50">
        <w:rPr>
          <w:rFonts w:ascii="Times New Roman" w:eastAsia="Times New Roman" w:hAnsi="Times New Roman" w:cs="Times New Roman"/>
          <w:lang w:eastAsia="ru-RU"/>
        </w:rPr>
        <w:t>Участник долевого строительства обязуется уплатить Застройщику определенную настоящим Договором сумму долевого взноса, а Застройщик обязуется своими силами и/или с привлечением третьих лиц построить</w:t>
      </w:r>
      <w:r w:rsidR="003241B9" w:rsidRPr="00FA7F50">
        <w:rPr>
          <w:rFonts w:ascii="Times New Roman" w:eastAsia="Times New Roman" w:hAnsi="Times New Roman" w:cs="Times New Roman"/>
          <w:color w:val="000000"/>
          <w:lang w:eastAsia="ru-RU"/>
        </w:rPr>
        <w:t xml:space="preserve"> </w:t>
      </w:r>
      <w:r w:rsidR="003241B9" w:rsidRPr="00FA7F50">
        <w:rPr>
          <w:rFonts w:ascii="Times New Roman" w:eastAsia="Times New Roman" w:hAnsi="Times New Roman" w:cs="Times New Roman"/>
          <w:b/>
          <w:i/>
          <w:lang w:eastAsia="ru-RU"/>
        </w:rPr>
        <w:t xml:space="preserve">Многоэтажный многоквартирный дом и трансформаторная подстанция – </w:t>
      </w:r>
      <w:r w:rsidR="003241B9" w:rsidRPr="00FA7F50">
        <w:rPr>
          <w:rFonts w:ascii="Times New Roman" w:eastAsia="Times New Roman" w:hAnsi="Times New Roman" w:cs="Times New Roman"/>
          <w:b/>
          <w:i/>
          <w:lang w:val="en-US" w:eastAsia="ru-RU"/>
        </w:rPr>
        <w:t>I</w:t>
      </w:r>
      <w:r w:rsidR="003241B9" w:rsidRPr="00FA7F50">
        <w:rPr>
          <w:rFonts w:ascii="Times New Roman" w:eastAsia="Times New Roman" w:hAnsi="Times New Roman" w:cs="Times New Roman"/>
          <w:b/>
          <w:i/>
          <w:lang w:eastAsia="ru-RU"/>
        </w:rPr>
        <w:t xml:space="preserve"> этап строительства многоэтажных многоквартирных жилых домов с помещениями общественного назначения и подземной автостоянкой, трансформаторной подстанции, расположен в границах земельного участка по адресу: Новосибирская область, город Новосибирск, Октябрьский район, микрорайон Закаменский </w:t>
      </w:r>
      <w:r w:rsidR="003241B9" w:rsidRPr="00FA7F50">
        <w:rPr>
          <w:rFonts w:ascii="Times New Roman" w:eastAsia="Times New Roman" w:hAnsi="Times New Roman" w:cs="Times New Roman"/>
          <w:lang w:eastAsia="ru-RU"/>
        </w:rPr>
        <w:t xml:space="preserve"> (</w:t>
      </w:r>
      <w:r w:rsidR="003241B9" w:rsidRPr="00FA7F50">
        <w:rPr>
          <w:rFonts w:ascii="Times New Roman" w:eastAsia="Times New Roman" w:hAnsi="Times New Roman" w:cs="Times New Roman"/>
          <w:b/>
          <w:i/>
          <w:lang w:eastAsia="ru-RU"/>
        </w:rPr>
        <w:t>далее по тексту – жилой дом</w:t>
      </w:r>
      <w:r w:rsidR="003241B9" w:rsidRPr="00FA7F50">
        <w:rPr>
          <w:rFonts w:ascii="Times New Roman" w:eastAsia="Times New Roman" w:hAnsi="Times New Roman" w:cs="Times New Roman"/>
          <w:lang w:eastAsia="ru-RU"/>
        </w:rPr>
        <w:t>)</w:t>
      </w:r>
      <w:r w:rsidR="003241B9" w:rsidRPr="00FA7F50">
        <w:rPr>
          <w:rFonts w:ascii="Times New Roman" w:eastAsia="Times New Roman" w:hAnsi="Times New Roman" w:cs="Times New Roman"/>
          <w:color w:val="000000"/>
          <w:lang w:eastAsia="ru-RU"/>
        </w:rPr>
        <w:t xml:space="preserve">, передать Участнику </w:t>
      </w:r>
      <w:r w:rsidR="003241B9" w:rsidRPr="00FA7F50">
        <w:rPr>
          <w:rFonts w:ascii="Times New Roman" w:eastAsia="Times New Roman" w:hAnsi="Times New Roman" w:cs="Times New Roman"/>
          <w:b/>
          <w:i/>
          <w:color w:val="000000"/>
          <w:lang w:eastAsia="ru-RU"/>
        </w:rPr>
        <w:t>Объект долевого строительства (далее – квартир</w:t>
      </w:r>
      <w:r w:rsidR="00C8521A" w:rsidRPr="00FA7F50">
        <w:rPr>
          <w:rFonts w:ascii="Times New Roman" w:eastAsia="Times New Roman" w:hAnsi="Times New Roman" w:cs="Times New Roman"/>
          <w:b/>
          <w:i/>
          <w:color w:val="000000"/>
          <w:lang w:eastAsia="ru-RU"/>
        </w:rPr>
        <w:t>а</w:t>
      </w:r>
      <w:r w:rsidR="003241B9" w:rsidRPr="00FA7F50">
        <w:rPr>
          <w:rFonts w:ascii="Times New Roman" w:eastAsia="Times New Roman" w:hAnsi="Times New Roman" w:cs="Times New Roman"/>
          <w:b/>
          <w:i/>
          <w:color w:val="000000"/>
          <w:lang w:eastAsia="ru-RU"/>
        </w:rPr>
        <w:t>)</w:t>
      </w:r>
      <w:r w:rsidR="003241B9" w:rsidRPr="00FA7F50">
        <w:rPr>
          <w:rFonts w:ascii="Times New Roman" w:eastAsia="Times New Roman" w:hAnsi="Times New Roman" w:cs="Times New Roman"/>
          <w:color w:val="000000"/>
          <w:lang w:eastAsia="ru-RU"/>
        </w:rPr>
        <w:t xml:space="preserve">, </w:t>
      </w:r>
      <w:r w:rsidR="003241B9" w:rsidRPr="00FA7F50">
        <w:rPr>
          <w:rFonts w:ascii="Times New Roman" w:eastAsia="Times New Roman" w:hAnsi="Times New Roman" w:cs="Times New Roman"/>
          <w:lang w:eastAsia="ru-RU"/>
        </w:rPr>
        <w:t xml:space="preserve">и после получения документа, разрешающего ввод Объекта в эксплуатацию, передать Участнику долевого строительства, а Участник долевого строительства обязуется принять в </w:t>
      </w:r>
      <w:r w:rsidR="003241B9" w:rsidRPr="00FA7F50">
        <w:rPr>
          <w:rFonts w:ascii="Times New Roman" w:eastAsia="Times New Roman" w:hAnsi="Times New Roman" w:cs="Times New Roman"/>
          <w:b/>
          <w:lang w:eastAsia="ru-RU"/>
        </w:rPr>
        <w:t>собственность</w:t>
      </w:r>
      <w:r w:rsidR="003241B9" w:rsidRPr="00FA7F50">
        <w:rPr>
          <w:rFonts w:ascii="Times New Roman" w:eastAsia="Times New Roman" w:hAnsi="Times New Roman" w:cs="Times New Roman"/>
          <w:lang w:eastAsia="ru-RU"/>
        </w:rPr>
        <w:t xml:space="preserve"> Помещение, указанное в разделе 2 настоящего Договора. </w:t>
      </w:r>
    </w:p>
    <w:p w:rsidR="003241B9" w:rsidRPr="00FA7F50" w:rsidRDefault="003E3D96" w:rsidP="00FA7F50">
      <w:pPr>
        <w:widowControl w:val="0"/>
        <w:numPr>
          <w:ilvl w:val="1"/>
          <w:numId w:val="3"/>
        </w:numPr>
        <w:tabs>
          <w:tab w:val="left" w:pos="426"/>
          <w:tab w:val="left" w:pos="709"/>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 </w:t>
      </w:r>
      <w:r w:rsidR="003241B9" w:rsidRPr="00FA7F50">
        <w:rPr>
          <w:rFonts w:ascii="Times New Roman" w:eastAsia="Times New Roman" w:hAnsi="Times New Roman" w:cs="Times New Roman"/>
          <w:lang w:eastAsia="ru-RU"/>
        </w:rPr>
        <w:t xml:space="preserve">Строительство Объекта осуществляется на земельном участке с кадастровым номером </w:t>
      </w:r>
      <w:r w:rsidR="003241B9" w:rsidRPr="00FA7F50">
        <w:rPr>
          <w:rFonts w:ascii="Times New Roman" w:eastAsia="Times New Roman" w:hAnsi="Times New Roman" w:cs="Times New Roman"/>
          <w:b/>
          <w:lang w:eastAsia="ru-RU"/>
        </w:rPr>
        <w:t>54:35:071001:1150</w:t>
      </w:r>
      <w:r w:rsidR="003241B9" w:rsidRPr="00FA7F50">
        <w:rPr>
          <w:rFonts w:ascii="Times New Roman" w:eastAsia="Times New Roman" w:hAnsi="Times New Roman" w:cs="Times New Roman"/>
          <w:lang w:eastAsia="ru-RU"/>
        </w:rPr>
        <w:t xml:space="preserve">, площадью </w:t>
      </w:r>
      <w:r w:rsidR="003241B9" w:rsidRPr="00FA7F50">
        <w:rPr>
          <w:rFonts w:ascii="Times New Roman" w:eastAsia="Times New Roman" w:hAnsi="Times New Roman" w:cs="Times New Roman"/>
          <w:b/>
          <w:lang w:eastAsia="ru-RU"/>
        </w:rPr>
        <w:t>8 109 кв.м</w:t>
      </w:r>
      <w:r w:rsidR="003241B9" w:rsidRPr="00FA7F50">
        <w:rPr>
          <w:rFonts w:ascii="Times New Roman" w:eastAsia="Times New Roman" w:hAnsi="Times New Roman" w:cs="Times New Roman"/>
          <w:lang w:eastAsia="ru-RU"/>
        </w:rPr>
        <w:t>., местоположение: Новосибирская область, г. Новосибирск, Октябрьский район ул. микрорайон Закаменский, принадлежащ</w:t>
      </w:r>
      <w:r w:rsidR="00721287" w:rsidRPr="00FA7F50">
        <w:rPr>
          <w:rFonts w:ascii="Times New Roman" w:eastAsia="Times New Roman" w:hAnsi="Times New Roman" w:cs="Times New Roman"/>
          <w:lang w:eastAsia="ru-RU"/>
        </w:rPr>
        <w:t>е</w:t>
      </w:r>
      <w:r w:rsidR="003241B9" w:rsidRPr="00FA7F50">
        <w:rPr>
          <w:rFonts w:ascii="Times New Roman" w:eastAsia="Times New Roman" w:hAnsi="Times New Roman" w:cs="Times New Roman"/>
          <w:lang w:eastAsia="ru-RU"/>
        </w:rPr>
        <w:t>м Застройщику на праве собственности, о чем в Едином государственном реестре прав на недвижимое имущество и сделок с ним 25.05.2018 года сделана запись регистрации №54:35:071001:1150-54/001/2018-5.</w:t>
      </w:r>
    </w:p>
    <w:p w:rsidR="003241B9" w:rsidRPr="00FA7F50" w:rsidRDefault="003241B9" w:rsidP="00FA7F50">
      <w:pPr>
        <w:tabs>
          <w:tab w:val="left" w:pos="426"/>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Вышеуказанный земельный участок считается заложенным в обеспечение исполнения обязательств Застройщика в порядке, предусмотренном ст.13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 № 214 – ФЗ.</w:t>
      </w:r>
    </w:p>
    <w:p w:rsidR="003241B9" w:rsidRPr="00FA7F50" w:rsidRDefault="003241B9" w:rsidP="00FA7F50">
      <w:pPr>
        <w:pStyle w:val="a9"/>
        <w:numPr>
          <w:ilvl w:val="1"/>
          <w:numId w:val="3"/>
        </w:numPr>
        <w:tabs>
          <w:tab w:val="left" w:pos="426"/>
          <w:tab w:val="left" w:pos="709"/>
        </w:tabs>
        <w:autoSpaceDE w:val="0"/>
        <w:autoSpaceDN w:val="0"/>
        <w:adjustRightInd w:val="0"/>
        <w:spacing w:after="0" w:line="240" w:lineRule="auto"/>
        <w:ind w:left="0" w:firstLine="284"/>
        <w:jc w:val="both"/>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Основанием для заключения настоящего договора являются:</w:t>
      </w:r>
    </w:p>
    <w:p w:rsidR="003241B9" w:rsidRPr="00FA7F50" w:rsidRDefault="00EE5890" w:rsidP="00FA7F50">
      <w:pPr>
        <w:widowControl w:val="0"/>
        <w:numPr>
          <w:ilvl w:val="0"/>
          <w:numId w:val="11"/>
        </w:numPr>
        <w:tabs>
          <w:tab w:val="left" w:pos="426"/>
          <w:tab w:val="left" w:pos="709"/>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b/>
          <w:lang w:eastAsia="ru-RU"/>
        </w:rPr>
      </w:pPr>
      <w:r w:rsidRPr="00FA7F50">
        <w:rPr>
          <w:rFonts w:ascii="Times New Roman" w:eastAsia="Times New Roman" w:hAnsi="Times New Roman" w:cs="Times New Roman"/>
          <w:lang w:eastAsia="ru-RU"/>
        </w:rPr>
        <w:t xml:space="preserve">разрешение на строительство </w:t>
      </w:r>
      <w:r w:rsidRPr="00FA7F50">
        <w:rPr>
          <w:rFonts w:ascii="Times New Roman" w:eastAsia="Times New Roman" w:hAnsi="Times New Roman" w:cs="Times New Roman"/>
          <w:b/>
          <w:lang w:eastAsia="ru-RU"/>
        </w:rPr>
        <w:t xml:space="preserve">№54-Ru54303000-131-2018 </w:t>
      </w:r>
      <w:r w:rsidRPr="00FA7F50">
        <w:rPr>
          <w:rFonts w:ascii="Times New Roman" w:eastAsia="Times New Roman" w:hAnsi="Times New Roman" w:cs="Times New Roman"/>
          <w:lang w:eastAsia="ru-RU"/>
        </w:rPr>
        <w:t xml:space="preserve">выдано мэрией города Новосибирска </w:t>
      </w:r>
      <w:r w:rsidRPr="00FA7F50">
        <w:rPr>
          <w:rFonts w:ascii="Times New Roman" w:eastAsia="Times New Roman" w:hAnsi="Times New Roman" w:cs="Times New Roman"/>
          <w:b/>
          <w:lang w:eastAsia="ru-RU"/>
        </w:rPr>
        <w:t>«15» июня 201</w:t>
      </w:r>
      <w:r w:rsidRPr="00FA7F50">
        <w:rPr>
          <w:rFonts w:ascii="Times New Roman" w:eastAsia="Times New Roman" w:hAnsi="Times New Roman" w:cs="Times New Roman"/>
          <w:b/>
          <w:spacing w:val="-2"/>
          <w:lang w:eastAsia="ru-RU"/>
        </w:rPr>
        <w:t xml:space="preserve">8 </w:t>
      </w:r>
      <w:r w:rsidRPr="00FA7F50">
        <w:rPr>
          <w:rFonts w:ascii="Times New Roman" w:eastAsia="Times New Roman" w:hAnsi="Times New Roman" w:cs="Times New Roman"/>
          <w:b/>
          <w:lang w:eastAsia="ru-RU"/>
        </w:rPr>
        <w:t>г.,</w:t>
      </w:r>
      <w:r w:rsidRPr="00FA7F50">
        <w:rPr>
          <w:rFonts w:ascii="Times New Roman" w:hAnsi="Times New Roman" w:cs="Times New Roman"/>
        </w:rPr>
        <w:t xml:space="preserve"> с изменениями </w:t>
      </w:r>
      <w:r w:rsidRPr="00FA7F50">
        <w:rPr>
          <w:rFonts w:ascii="Times New Roman" w:eastAsia="Times New Roman" w:hAnsi="Times New Roman" w:cs="Times New Roman"/>
          <w:b/>
          <w:lang w:eastAsia="ru-RU"/>
        </w:rPr>
        <w:t>№54-Ru54303000-131и-2018</w:t>
      </w:r>
      <w:r w:rsidRPr="00FA7F50">
        <w:rPr>
          <w:rFonts w:ascii="Times New Roman" w:hAnsi="Times New Roman" w:cs="Times New Roman"/>
        </w:rPr>
        <w:t xml:space="preserve"> </w:t>
      </w:r>
      <w:r w:rsidRPr="00FA7F50">
        <w:rPr>
          <w:rFonts w:ascii="Times New Roman" w:hAnsi="Times New Roman" w:cs="Times New Roman"/>
          <w:b/>
        </w:rPr>
        <w:t>от «05» декабря 2018 года</w:t>
      </w:r>
      <w:r w:rsidR="003241B9" w:rsidRPr="00FA7F50">
        <w:rPr>
          <w:rFonts w:ascii="Times New Roman" w:eastAsia="Times New Roman" w:hAnsi="Times New Roman" w:cs="Times New Roman"/>
          <w:b/>
          <w:lang w:eastAsia="ru-RU"/>
        </w:rPr>
        <w:t>.</w:t>
      </w:r>
    </w:p>
    <w:p w:rsidR="003241B9" w:rsidRPr="00FA7F50" w:rsidRDefault="003241B9" w:rsidP="00FA7F50">
      <w:pPr>
        <w:widowControl w:val="0"/>
        <w:numPr>
          <w:ilvl w:val="0"/>
          <w:numId w:val="11"/>
        </w:numPr>
        <w:tabs>
          <w:tab w:val="left" w:pos="142"/>
          <w:tab w:val="left" w:pos="567"/>
          <w:tab w:val="left" w:pos="709"/>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iCs/>
          <w:lang w:eastAsia="ru-RU"/>
        </w:rPr>
      </w:pPr>
      <w:r w:rsidRPr="00FA7F50">
        <w:rPr>
          <w:rFonts w:ascii="Times New Roman" w:eastAsia="Times New Roman" w:hAnsi="Times New Roman" w:cs="Times New Roman"/>
          <w:iCs/>
          <w:lang w:eastAsia="ar-SA"/>
        </w:rPr>
        <w:t xml:space="preserve">проектная декларация со всеми внесенными изменениями, размещена на сайте: </w:t>
      </w:r>
      <w:r w:rsidRPr="00FA7F50">
        <w:rPr>
          <w:rFonts w:ascii="Times New Roman" w:eastAsia="Times New Roman" w:hAnsi="Times New Roman" w:cs="Times New Roman"/>
          <w:b/>
          <w:iCs/>
          <w:shd w:val="clear" w:color="auto" w:fill="FFFFFF"/>
          <w:lang w:eastAsia="ar-SA"/>
        </w:rPr>
        <w:t>ЖК-ЛОМОНОСОВ.РФ</w:t>
      </w:r>
      <w:r w:rsidRPr="00FA7F50">
        <w:rPr>
          <w:rFonts w:ascii="Times New Roman" w:eastAsia="Times New Roman" w:hAnsi="Times New Roman" w:cs="Times New Roman"/>
          <w:iCs/>
          <w:lang w:eastAsia="ru-RU"/>
        </w:rPr>
        <w:t xml:space="preserve"> </w:t>
      </w:r>
    </w:p>
    <w:p w:rsidR="003241B9" w:rsidRPr="00FA7F50" w:rsidRDefault="003241B9" w:rsidP="00FA7F50">
      <w:pPr>
        <w:widowControl w:val="0"/>
        <w:numPr>
          <w:ilvl w:val="0"/>
          <w:numId w:val="11"/>
        </w:numPr>
        <w:tabs>
          <w:tab w:val="left" w:pos="142"/>
          <w:tab w:val="left" w:pos="567"/>
          <w:tab w:val="left" w:pos="709"/>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b/>
          <w:iCs/>
          <w:lang w:eastAsia="ru-RU"/>
        </w:rPr>
      </w:pPr>
      <w:r w:rsidRPr="00FA7F50">
        <w:rPr>
          <w:rFonts w:ascii="Times New Roman" w:eastAsia="Times New Roman" w:hAnsi="Times New Roman" w:cs="Times New Roman"/>
          <w:iCs/>
          <w:lang w:eastAsia="ru-RU"/>
        </w:rPr>
        <w:t xml:space="preserve">заключение о соответствии застройщика и проектной декларации требованиям Минстрой НСО № </w:t>
      </w:r>
      <w:r w:rsidRPr="00FA7F50">
        <w:rPr>
          <w:rFonts w:ascii="Times New Roman" w:eastAsia="Times New Roman" w:hAnsi="Times New Roman" w:cs="Times New Roman"/>
          <w:b/>
          <w:iCs/>
          <w:lang w:eastAsia="ru-RU"/>
        </w:rPr>
        <w:t>7720/45 от 28.08.2018 г.</w:t>
      </w:r>
    </w:p>
    <w:p w:rsidR="003241B9" w:rsidRPr="00FA7F50" w:rsidRDefault="003241B9" w:rsidP="00FA7F50">
      <w:pPr>
        <w:widowControl w:val="0"/>
        <w:tabs>
          <w:tab w:val="left" w:pos="142"/>
          <w:tab w:val="left" w:pos="567"/>
          <w:tab w:val="left" w:pos="709"/>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iCs/>
          <w:lang w:eastAsia="ru-RU"/>
        </w:rPr>
      </w:pPr>
    </w:p>
    <w:p w:rsidR="003241B9" w:rsidRPr="00FA7F50" w:rsidRDefault="003241B9" w:rsidP="00FA7F50">
      <w:pPr>
        <w:widowControl w:val="0"/>
        <w:tabs>
          <w:tab w:val="left" w:pos="709"/>
          <w:tab w:val="left" w:pos="1106"/>
          <w:tab w:val="left" w:pos="1276"/>
        </w:tabs>
        <w:suppressAutoHyphens/>
        <w:spacing w:after="0" w:line="240" w:lineRule="auto"/>
        <w:ind w:firstLine="284"/>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2. ОБЪЕКТ ДОЛЕВОГО СТРОИТЕЛЬСТВА</w:t>
      </w:r>
    </w:p>
    <w:p w:rsidR="003241B9" w:rsidRPr="00FA7F50" w:rsidRDefault="003241B9" w:rsidP="00FA7F50">
      <w:pPr>
        <w:pStyle w:val="a9"/>
        <w:widowControl w:val="0"/>
        <w:numPr>
          <w:ilvl w:val="1"/>
          <w:numId w:val="13"/>
        </w:numPr>
        <w:tabs>
          <w:tab w:val="left" w:pos="426"/>
          <w:tab w:val="left" w:pos="709"/>
          <w:tab w:val="left" w:pos="110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Объектом долевого строительства является жилое помещение (далее – «Помещение»), подлежащее передаче Участнику долевого строительства в собственность в порядке и на условиях, предусмотренных настоящим Договором.</w:t>
      </w:r>
    </w:p>
    <w:p w:rsidR="003241B9" w:rsidRPr="00FA7F50" w:rsidRDefault="003241B9" w:rsidP="003241B9">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Основные характеристики Объекта и Объекта долевого строительства:</w:t>
      </w:r>
    </w:p>
    <w:p w:rsidR="003241B9" w:rsidRPr="00FA7F50" w:rsidRDefault="003241B9" w:rsidP="003241B9">
      <w:pPr>
        <w:widowControl w:val="0"/>
        <w:tabs>
          <w:tab w:val="left" w:pos="1106"/>
          <w:tab w:val="left" w:pos="1276"/>
        </w:tabs>
        <w:suppressAutoHyphens/>
        <w:spacing w:after="0" w:line="240" w:lineRule="auto"/>
        <w:rPr>
          <w:rFonts w:ascii="Times New Roman" w:eastAsia="Times New Roman" w:hAnsi="Times New Roman" w:cs="Times New Roman"/>
          <w:b/>
          <w:iCs/>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333"/>
        <w:gridCol w:w="6186"/>
      </w:tblGrid>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r w:rsidRPr="00FA7F50">
              <w:rPr>
                <w:rFonts w:ascii="Times New Roman" w:eastAsia="Times New Roman" w:hAnsi="Times New Roman" w:cs="Times New Roman"/>
                <w:b/>
                <w:bCs/>
                <w:iCs/>
                <w:lang w:eastAsia="ar-SA"/>
              </w:rPr>
              <w:t>1</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r w:rsidRPr="00FA7F50">
              <w:rPr>
                <w:rFonts w:ascii="Times New Roman" w:eastAsia="Times New Roman" w:hAnsi="Times New Roman" w:cs="Times New Roman"/>
                <w:b/>
                <w:bCs/>
                <w:iCs/>
                <w:lang w:eastAsia="ar-SA"/>
              </w:rPr>
              <w:t>Жилой дом</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
                <w:i/>
                <w:iCs/>
                <w:lang w:eastAsia="ar-SA"/>
              </w:rPr>
              <w:t xml:space="preserve">Многоэтажный многоквартирный дом и трансформаторная подстанция – </w:t>
            </w:r>
            <w:r w:rsidRPr="00FA7F50">
              <w:rPr>
                <w:rFonts w:ascii="Times New Roman" w:eastAsia="Times New Roman" w:hAnsi="Times New Roman" w:cs="Times New Roman"/>
                <w:b/>
                <w:i/>
                <w:iCs/>
                <w:lang w:val="en-US" w:eastAsia="ar-SA"/>
              </w:rPr>
              <w:t>I</w:t>
            </w:r>
            <w:r w:rsidRPr="00FA7F50">
              <w:rPr>
                <w:rFonts w:ascii="Times New Roman" w:eastAsia="Times New Roman" w:hAnsi="Times New Roman" w:cs="Times New Roman"/>
                <w:b/>
                <w:i/>
                <w:iCs/>
                <w:lang w:eastAsia="ar-SA"/>
              </w:rPr>
              <w:t xml:space="preserve"> этап строительства многоэтажных многоквартирных жилых домов с помещениями общественного назначения и подземной автостоянкой, трансформаторной подстанции, расположен в границах земельного участка по адресу: Новосибирская область, город Новосибирск, Октябрьский район, микрорайон Закаменский</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1.1.</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Фирменное наименование </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ЖК ЛОМОНОСОВ</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lastRenderedPageBreak/>
              <w:t>1.2.</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Количество этажей</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val="en-US" w:eastAsia="ar-SA"/>
              </w:rPr>
            </w:pPr>
            <w:r w:rsidRPr="00FA7F50">
              <w:rPr>
                <w:rFonts w:ascii="Times New Roman" w:eastAsia="Times New Roman" w:hAnsi="Times New Roman" w:cs="Times New Roman"/>
                <w:bCs/>
                <w:iCs/>
                <w:lang w:val="en-US" w:eastAsia="ar-SA"/>
              </w:rPr>
              <w:t>26</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1.3.</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Строительный адрес</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
                <w:i/>
                <w:iCs/>
                <w:lang w:eastAsia="ar-SA"/>
              </w:rPr>
              <w:t xml:space="preserve">микрорайон Закаменский </w:t>
            </w:r>
            <w:r w:rsidRPr="00FA7F50">
              <w:rPr>
                <w:rFonts w:ascii="Times New Roman" w:eastAsia="Times New Roman" w:hAnsi="Times New Roman" w:cs="Times New Roman"/>
                <w:bCs/>
                <w:iCs/>
                <w:lang w:eastAsia="ar-SA"/>
              </w:rPr>
              <w:t>, 21</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1.4.</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Материал поэтажных перекрытий</w:t>
            </w:r>
          </w:p>
        </w:tc>
        <w:tc>
          <w:tcPr>
            <w:tcW w:w="6357" w:type="dxa"/>
            <w:shd w:val="clear" w:color="auto" w:fill="auto"/>
          </w:tcPr>
          <w:p w:rsidR="003241B9" w:rsidRPr="00FA7F50" w:rsidRDefault="003241B9" w:rsidP="00FA7F5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color w:val="000000"/>
                <w:lang w:eastAsia="ar-SA"/>
              </w:rPr>
            </w:pPr>
            <w:r w:rsidRPr="00FA7F50">
              <w:rPr>
                <w:rFonts w:ascii="Times New Roman" w:eastAsia="Times New Roman" w:hAnsi="Times New Roman" w:cs="Times New Roman"/>
                <w:iCs/>
                <w:lang w:eastAsia="ar-SA"/>
              </w:rPr>
              <w:t>Монолитные железобетонные из бетона В25, толщиной 220 мм</w:t>
            </w:r>
          </w:p>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1.5.</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Класс энергоэффективности</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А++(высочайший)</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1.6.</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Сейсмостойкость</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6</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1.7.</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Общая площадь здания, кв.м.</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16 577,25</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1.8.</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
                <w:iCs/>
                <w:lang w:eastAsia="ar-SA"/>
              </w:rPr>
              <w:t>Материал наружных стен надземной части</w:t>
            </w:r>
          </w:p>
        </w:tc>
        <w:tc>
          <w:tcPr>
            <w:tcW w:w="6357" w:type="dxa"/>
            <w:shd w:val="clear" w:color="auto" w:fill="auto"/>
          </w:tcPr>
          <w:p w:rsidR="003241B9" w:rsidRPr="00FA7F50" w:rsidRDefault="003241B9" w:rsidP="00FA7F50">
            <w:pPr>
              <w:widowControl w:val="0"/>
              <w:autoSpaceDE w:val="0"/>
              <w:autoSpaceDN w:val="0"/>
              <w:adjustRightInd w:val="0"/>
              <w:spacing w:after="0" w:line="216"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Многослойная конструкция:</w:t>
            </w:r>
          </w:p>
          <w:p w:rsidR="003241B9" w:rsidRPr="00FA7F50" w:rsidRDefault="003241B9" w:rsidP="00FA7F50">
            <w:pPr>
              <w:widowControl w:val="0"/>
              <w:autoSpaceDE w:val="0"/>
              <w:autoSpaceDN w:val="0"/>
              <w:adjustRightInd w:val="0"/>
              <w:spacing w:after="0" w:line="216" w:lineRule="auto"/>
              <w:rPr>
                <w:rFonts w:ascii="Times New Roman" w:eastAsia="Times New Roman" w:hAnsi="Times New Roman" w:cs="Times New Roman"/>
                <w:lang w:eastAsia="ru-RU"/>
              </w:rPr>
            </w:pPr>
            <w:r w:rsidRPr="00FA7F50">
              <w:rPr>
                <w:rFonts w:ascii="Times New Roman" w:eastAsia="Times New Roman" w:hAnsi="Times New Roman" w:cs="Times New Roman"/>
                <w:color w:val="000000"/>
                <w:lang w:eastAsia="ru-RU"/>
              </w:rPr>
              <w:t xml:space="preserve">- Основной слой 250 мм из </w:t>
            </w:r>
            <w:r w:rsidRPr="00FA7F50">
              <w:rPr>
                <w:rFonts w:ascii="Times New Roman" w:eastAsia="Times New Roman" w:hAnsi="Times New Roman" w:cs="Times New Roman"/>
                <w:lang w:eastAsia="ru-RU"/>
              </w:rPr>
              <w:t xml:space="preserve">полнотелого рядового </w:t>
            </w:r>
            <w:r w:rsidRPr="00FA7F50">
              <w:rPr>
                <w:rFonts w:ascii="Times New Roman" w:eastAsia="Times New Roman" w:hAnsi="Times New Roman" w:cs="Times New Roman"/>
                <w:color w:val="000000"/>
                <w:lang w:eastAsia="ru-RU"/>
              </w:rPr>
              <w:t xml:space="preserve">кирпича (КР-р-по 250х120х65/1НФ/100/2,0/50/ГОСТ 530-2012) </w:t>
            </w:r>
            <w:r w:rsidRPr="00FA7F50">
              <w:rPr>
                <w:rFonts w:ascii="Times New Roman" w:eastAsia="Times New Roman" w:hAnsi="Times New Roman" w:cs="Times New Roman"/>
                <w:lang w:eastAsia="ru-RU"/>
              </w:rPr>
              <w:t>на цементно- песчаном растворе М100</w:t>
            </w:r>
          </w:p>
          <w:p w:rsidR="003241B9" w:rsidRPr="00FA7F50" w:rsidRDefault="003241B9" w:rsidP="00FA7F50">
            <w:pPr>
              <w:widowControl w:val="0"/>
              <w:tabs>
                <w:tab w:val="left" w:pos="1106"/>
                <w:tab w:val="left" w:pos="1276"/>
              </w:tabs>
              <w:suppressAutoHyphens/>
              <w:autoSpaceDE w:val="0"/>
              <w:autoSpaceDN w:val="0"/>
              <w:adjustRightInd w:val="0"/>
              <w:spacing w:after="0" w:line="300" w:lineRule="auto"/>
              <w:rPr>
                <w:rFonts w:ascii="Times New Roman" w:eastAsia="Times New Roman" w:hAnsi="Times New Roman" w:cs="Times New Roman"/>
                <w:iCs/>
                <w:color w:val="000000"/>
                <w:lang w:eastAsia="ar-SA"/>
              </w:rPr>
            </w:pPr>
            <w:r w:rsidRPr="00FA7F50">
              <w:rPr>
                <w:rFonts w:ascii="Times New Roman" w:eastAsia="Times New Roman" w:hAnsi="Times New Roman" w:cs="Times New Roman"/>
                <w:iCs/>
                <w:color w:val="000000"/>
                <w:lang w:eastAsia="ar-SA"/>
              </w:rPr>
              <w:t>- Утеплитель: минераловатные плиты (l=0.042 g=90 кг/м</w:t>
            </w:r>
            <w:r w:rsidRPr="00FA7F50">
              <w:rPr>
                <w:rFonts w:ascii="Times New Roman" w:eastAsia="Times New Roman" w:hAnsi="Times New Roman" w:cs="Times New Roman"/>
                <w:iCs/>
                <w:color w:val="000000"/>
                <w:vertAlign w:val="superscript"/>
                <w:lang w:eastAsia="ar-SA"/>
              </w:rPr>
              <w:t>3</w:t>
            </w:r>
            <w:r w:rsidRPr="00FA7F50">
              <w:rPr>
                <w:rFonts w:ascii="Times New Roman" w:eastAsia="Times New Roman" w:hAnsi="Times New Roman" w:cs="Times New Roman"/>
                <w:iCs/>
                <w:color w:val="000000"/>
                <w:lang w:eastAsia="ar-SA"/>
              </w:rPr>
              <w:t xml:space="preserve"> 170мм) предназначенные для трехслойных стен</w:t>
            </w:r>
          </w:p>
          <w:p w:rsidR="003241B9" w:rsidRPr="00FA7F50" w:rsidRDefault="003241B9" w:rsidP="00FA7F50">
            <w:pPr>
              <w:widowControl w:val="0"/>
              <w:tabs>
                <w:tab w:val="left" w:pos="1106"/>
                <w:tab w:val="left" w:pos="1276"/>
              </w:tabs>
              <w:suppressAutoHyphens/>
              <w:autoSpaceDE w:val="0"/>
              <w:autoSpaceDN w:val="0"/>
              <w:adjustRightInd w:val="0"/>
              <w:spacing w:after="0" w:line="300" w:lineRule="auto"/>
              <w:ind w:left="284" w:hanging="284"/>
              <w:rPr>
                <w:rFonts w:ascii="Times New Roman" w:eastAsia="Times New Roman" w:hAnsi="Times New Roman" w:cs="Times New Roman"/>
                <w:iCs/>
                <w:color w:val="000000"/>
                <w:lang w:eastAsia="ar-SA"/>
              </w:rPr>
            </w:pPr>
            <w:r w:rsidRPr="00FA7F50">
              <w:rPr>
                <w:rFonts w:ascii="Times New Roman" w:eastAsia="Times New Roman" w:hAnsi="Times New Roman" w:cs="Times New Roman"/>
                <w:iCs/>
                <w:color w:val="000000"/>
                <w:lang w:eastAsia="ar-SA"/>
              </w:rPr>
              <w:t xml:space="preserve">- Воздушный </w:t>
            </w:r>
            <w:r w:rsidRPr="00FA7F50">
              <w:rPr>
                <w:rFonts w:ascii="Times New Roman" w:eastAsia="Times New Roman" w:hAnsi="Times New Roman" w:cs="Times New Roman"/>
                <w:bCs/>
                <w:iCs/>
                <w:lang w:eastAsia="ar-SA"/>
              </w:rPr>
              <w:t>зазор</w:t>
            </w:r>
            <w:r w:rsidRPr="00FA7F50">
              <w:rPr>
                <w:rFonts w:ascii="Times New Roman" w:eastAsia="Times New Roman" w:hAnsi="Times New Roman" w:cs="Times New Roman"/>
                <w:iCs/>
                <w:color w:val="000000"/>
                <w:lang w:eastAsia="ar-SA"/>
              </w:rPr>
              <w:t xml:space="preserve"> 30 мм</w:t>
            </w:r>
          </w:p>
          <w:p w:rsidR="003241B9" w:rsidRPr="00FA7F50" w:rsidRDefault="003241B9" w:rsidP="00FA7F50">
            <w:pPr>
              <w:widowControl w:val="0"/>
              <w:autoSpaceDE w:val="0"/>
              <w:autoSpaceDN w:val="0"/>
              <w:adjustRightInd w:val="0"/>
              <w:spacing w:after="0" w:line="216" w:lineRule="auto"/>
              <w:rPr>
                <w:rFonts w:ascii="Times New Roman" w:eastAsia="Times New Roman" w:hAnsi="Times New Roman" w:cs="Times New Roman"/>
                <w:lang w:eastAsia="ru-RU"/>
              </w:rPr>
            </w:pPr>
            <w:r w:rsidRPr="00FA7F50">
              <w:rPr>
                <w:rFonts w:ascii="Times New Roman" w:eastAsia="Times New Roman" w:hAnsi="Times New Roman" w:cs="Times New Roman"/>
                <w:color w:val="000000"/>
                <w:lang w:eastAsia="ru-RU"/>
              </w:rPr>
              <w:t xml:space="preserve">-  Наружная верста 120 мм </w:t>
            </w:r>
            <w:r w:rsidRPr="00FA7F50">
              <w:rPr>
                <w:rFonts w:ascii="Times New Roman" w:eastAsia="Times New Roman" w:hAnsi="Times New Roman" w:cs="Times New Roman"/>
                <w:bCs/>
                <w:lang w:eastAsia="ru-RU"/>
              </w:rPr>
              <w:t>из цветного лицевого</w:t>
            </w:r>
            <w:r w:rsidRPr="00FA7F50">
              <w:rPr>
                <w:rFonts w:ascii="Times New Roman" w:eastAsia="Times New Roman" w:hAnsi="Times New Roman" w:cs="Times New Roman"/>
                <w:color w:val="000000"/>
                <w:lang w:eastAsia="ru-RU"/>
              </w:rPr>
              <w:t xml:space="preserve"> кирпича (КР-л-пу 250х120х65/1НФ/150/1,4/150/ГОСТ 530-2012)</w:t>
            </w:r>
            <w:r w:rsidRPr="00FA7F50">
              <w:rPr>
                <w:rFonts w:ascii="Times New Roman" w:eastAsia="Times New Roman" w:hAnsi="Times New Roman" w:cs="Times New Roman"/>
                <w:b/>
                <w:bCs/>
                <w:color w:val="000000"/>
                <w:lang w:eastAsia="ru-RU"/>
              </w:rPr>
              <w:t xml:space="preserve"> </w:t>
            </w:r>
            <w:r w:rsidRPr="00FA7F50">
              <w:rPr>
                <w:rFonts w:ascii="Times New Roman" w:eastAsia="Times New Roman" w:hAnsi="Times New Roman" w:cs="Times New Roman"/>
                <w:lang w:eastAsia="ru-RU"/>
              </w:rPr>
              <w:t>на цементно- песчаном растворе М100</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1.9.</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Состав внутренних перегородок</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Межквартирные перегородки и перегородки вне квартирных коридоров выполнены из кирпича </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r w:rsidRPr="00FA7F50">
              <w:rPr>
                <w:rFonts w:ascii="Times New Roman" w:eastAsia="Times New Roman" w:hAnsi="Times New Roman" w:cs="Times New Roman"/>
                <w:b/>
                <w:bCs/>
                <w:iCs/>
                <w:lang w:eastAsia="ar-SA"/>
              </w:rPr>
              <w:t>2.</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r w:rsidRPr="00FA7F50">
              <w:rPr>
                <w:rFonts w:ascii="Times New Roman" w:eastAsia="Times New Roman" w:hAnsi="Times New Roman" w:cs="Times New Roman"/>
                <w:b/>
                <w:bCs/>
                <w:iCs/>
                <w:lang w:eastAsia="ar-SA"/>
              </w:rPr>
              <w:t>Объект долевого строительства</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Жилое помещение: </w:t>
            </w:r>
            <w:r w:rsidRPr="00FA7F50">
              <w:rPr>
                <w:rFonts w:ascii="Times New Roman" w:eastAsia="Times New Roman" w:hAnsi="Times New Roman" w:cs="Times New Roman"/>
                <w:b/>
                <w:bCs/>
                <w:iCs/>
                <w:lang w:eastAsia="ar-SA"/>
              </w:rPr>
              <w:t>квартира</w:t>
            </w: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2.1.</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Номер квартиры</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val="en-US" w:eastAsia="ar-SA"/>
              </w:rPr>
            </w:pPr>
            <w:r w:rsidRPr="00FA7F50">
              <w:rPr>
                <w:rFonts w:ascii="Times New Roman" w:eastAsia="Times New Roman" w:hAnsi="Times New Roman" w:cs="Times New Roman"/>
                <w:bCs/>
                <w:iCs/>
                <w:lang w:val="en-US" w:eastAsia="ar-SA"/>
              </w:rPr>
              <w:t>2.2.</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Расположение в осях</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2.3.</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Этаж</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4</w:t>
            </w:r>
            <w:r w:rsidRPr="00FA7F50">
              <w:rPr>
                <w:rFonts w:ascii="Times New Roman" w:eastAsia="Times New Roman" w:hAnsi="Times New Roman" w:cs="Times New Roman"/>
                <w:bCs/>
                <w:iCs/>
                <w:lang w:eastAsia="ar-SA"/>
              </w:rPr>
              <w:t>.</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Количество комнат</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5</w:t>
            </w:r>
            <w:r w:rsidRPr="00FA7F50">
              <w:rPr>
                <w:rFonts w:ascii="Times New Roman" w:eastAsia="Times New Roman" w:hAnsi="Times New Roman" w:cs="Times New Roman"/>
                <w:bCs/>
                <w:iCs/>
                <w:lang w:eastAsia="ar-SA"/>
              </w:rPr>
              <w:t>.</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Площадь квартиры, кв.м. </w:t>
            </w:r>
          </w:p>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(без учета лоджий, </w:t>
            </w:r>
            <w:r w:rsidR="007E5E45" w:rsidRPr="00FA7F50">
              <w:rPr>
                <w:rFonts w:ascii="Times New Roman" w:eastAsia="Times New Roman" w:hAnsi="Times New Roman" w:cs="Times New Roman"/>
                <w:bCs/>
                <w:iCs/>
                <w:lang w:eastAsia="ar-SA"/>
              </w:rPr>
              <w:t>балконов, террас</w:t>
            </w:r>
            <w:r w:rsidRPr="00FA7F50">
              <w:rPr>
                <w:rFonts w:ascii="Times New Roman" w:eastAsia="Times New Roman" w:hAnsi="Times New Roman" w:cs="Times New Roman"/>
                <w:bCs/>
                <w:iCs/>
                <w:lang w:eastAsia="ar-SA"/>
              </w:rPr>
              <w:t>), в т.ч.:</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5</w:t>
            </w:r>
            <w:r w:rsidRPr="00FA7F50">
              <w:rPr>
                <w:rFonts w:ascii="Times New Roman" w:eastAsia="Times New Roman" w:hAnsi="Times New Roman" w:cs="Times New Roman"/>
                <w:bCs/>
                <w:iCs/>
                <w:lang w:eastAsia="ar-SA"/>
              </w:rPr>
              <w:t>.1.</w:t>
            </w:r>
          </w:p>
        </w:tc>
        <w:tc>
          <w:tcPr>
            <w:tcW w:w="3402" w:type="dxa"/>
            <w:shd w:val="clear" w:color="auto" w:fill="auto"/>
          </w:tcPr>
          <w:p w:rsidR="003241B9" w:rsidRPr="00FA7F50" w:rsidRDefault="00FA7F50"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Жилая площадь</w:t>
            </w:r>
            <w:r w:rsidR="003241B9" w:rsidRPr="00FA7F50">
              <w:rPr>
                <w:rFonts w:ascii="Times New Roman" w:eastAsia="Times New Roman" w:hAnsi="Times New Roman" w:cs="Times New Roman"/>
                <w:bCs/>
                <w:iCs/>
                <w:lang w:eastAsia="ar-SA"/>
              </w:rPr>
              <w:t>, кв.м.</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5</w:t>
            </w:r>
            <w:r w:rsidRPr="00FA7F50">
              <w:rPr>
                <w:rFonts w:ascii="Times New Roman" w:eastAsia="Times New Roman" w:hAnsi="Times New Roman" w:cs="Times New Roman"/>
                <w:bCs/>
                <w:iCs/>
                <w:lang w:eastAsia="ar-SA"/>
              </w:rPr>
              <w:t>.2.</w:t>
            </w:r>
          </w:p>
        </w:tc>
        <w:tc>
          <w:tcPr>
            <w:tcW w:w="3402" w:type="dxa"/>
            <w:shd w:val="clear" w:color="auto" w:fill="auto"/>
          </w:tcPr>
          <w:p w:rsidR="003241B9" w:rsidRPr="00FA7F50" w:rsidRDefault="00FA7F50"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Кухня</w:t>
            </w:r>
            <w:r w:rsidR="003241B9" w:rsidRPr="00FA7F50">
              <w:rPr>
                <w:rFonts w:ascii="Times New Roman" w:eastAsia="Times New Roman" w:hAnsi="Times New Roman" w:cs="Times New Roman"/>
                <w:bCs/>
                <w:iCs/>
                <w:lang w:eastAsia="ar-SA"/>
              </w:rPr>
              <w:t>, кв.м.</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2.5.3.</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Помещения вспомогательного использования, кв.м.</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highlight w:val="yellow"/>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6</w:t>
            </w:r>
            <w:r w:rsidRPr="00FA7F50">
              <w:rPr>
                <w:rFonts w:ascii="Times New Roman" w:eastAsia="Times New Roman" w:hAnsi="Times New Roman" w:cs="Times New Roman"/>
                <w:bCs/>
                <w:iCs/>
                <w:lang w:eastAsia="ar-SA"/>
              </w:rPr>
              <w:t>.</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Площадь лоджий / </w:t>
            </w:r>
            <w:r w:rsidR="007E5E45" w:rsidRPr="00FA7F50">
              <w:rPr>
                <w:rFonts w:ascii="Times New Roman" w:eastAsia="Times New Roman" w:hAnsi="Times New Roman" w:cs="Times New Roman"/>
                <w:bCs/>
                <w:iCs/>
                <w:lang w:eastAsia="ar-SA"/>
              </w:rPr>
              <w:t>балконов /</w:t>
            </w:r>
            <w:r w:rsidR="00FA7F50" w:rsidRPr="00FA7F50">
              <w:rPr>
                <w:rFonts w:ascii="Times New Roman" w:eastAsia="Times New Roman" w:hAnsi="Times New Roman" w:cs="Times New Roman"/>
                <w:bCs/>
                <w:iCs/>
                <w:lang w:eastAsia="ar-SA"/>
              </w:rPr>
              <w:t xml:space="preserve"> </w:t>
            </w:r>
            <w:r w:rsidRPr="00FA7F50">
              <w:rPr>
                <w:rFonts w:ascii="Times New Roman" w:eastAsia="Times New Roman" w:hAnsi="Times New Roman" w:cs="Times New Roman"/>
                <w:bCs/>
                <w:iCs/>
                <w:lang w:eastAsia="ar-SA"/>
              </w:rPr>
              <w:t>террас, кв.м.</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highlight w:val="yellow"/>
                <w:lang w:eastAsia="ar-SA"/>
              </w:rPr>
            </w:pPr>
          </w:p>
        </w:tc>
      </w:tr>
    </w:tbl>
    <w:p w:rsidR="003241B9" w:rsidRPr="00FA7F50" w:rsidRDefault="003241B9" w:rsidP="003241B9">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3241B9" w:rsidRPr="00FA7F50" w:rsidRDefault="003241B9" w:rsidP="00FA7F50">
      <w:pPr>
        <w:widowControl w:val="0"/>
        <w:tabs>
          <w:tab w:val="left" w:pos="42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Общие характеристики, расположение и планировка Помещения согласованы Сторонами и отражены в Приложении № 1, являющемся неотъемлемой частью настоящего Договора.</w:t>
      </w:r>
    </w:p>
    <w:p w:rsidR="003241B9" w:rsidRPr="00FA7F50" w:rsidRDefault="003241B9" w:rsidP="00FA7F50">
      <w:pPr>
        <w:widowControl w:val="0"/>
        <w:tabs>
          <w:tab w:val="left" w:pos="42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ab/>
        <w:t>Общая площадь Помещения определяется как сумма всех его площадей.</w:t>
      </w:r>
    </w:p>
    <w:p w:rsidR="003241B9" w:rsidRPr="00FA7F50" w:rsidRDefault="003241B9" w:rsidP="00FA7F50">
      <w:pPr>
        <w:pStyle w:val="a9"/>
        <w:widowControl w:val="0"/>
        <w:numPr>
          <w:ilvl w:val="1"/>
          <w:numId w:val="13"/>
        </w:numPr>
        <w:tabs>
          <w:tab w:val="left" w:pos="709"/>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Квартира подлежит передаче Участнику в состоянии «под самоотделку» в следующем состоянии:</w:t>
      </w:r>
    </w:p>
    <w:p w:rsidR="003241B9" w:rsidRPr="00FA7F50" w:rsidRDefault="003241B9" w:rsidP="00FA7F50">
      <w:pPr>
        <w:widowControl w:val="0"/>
        <w:numPr>
          <w:ilvl w:val="2"/>
          <w:numId w:val="2"/>
        </w:numPr>
        <w:tabs>
          <w:tab w:val="left" w:pos="709"/>
          <w:tab w:val="left" w:pos="851"/>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Остекление балконов и лоджий: одинарное в алюминиевых переплетах;</w:t>
      </w:r>
    </w:p>
    <w:p w:rsidR="003241B9" w:rsidRPr="00FA7F50" w:rsidRDefault="003241B9" w:rsidP="00FA7F50">
      <w:pPr>
        <w:widowControl w:val="0"/>
        <w:numPr>
          <w:ilvl w:val="2"/>
          <w:numId w:val="2"/>
        </w:numPr>
        <w:tabs>
          <w:tab w:val="left" w:pos="709"/>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Кирпичные межквартирные и межкомнатные перегородки: улучшенная штукатурка, затирка; железобетонные монолитные колонны и диафрагмы: затирка;</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Полы помещений квартир: выравнивающая стяжка (с устройством звукоизоляции; в помещениях сан. узлов и ванных комнат - с гидроизоляцией);</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Потолок: отделка не предусмотрена;</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Окна: ПВХ-профиль с двухкамерным стеклопакетом, отделкой оконных откосов и подоконником;</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Двери: металлическая входная дверь (межкомнатные дверные блоки и дверные блоки в сан. узлах не устанавливаются и не поставляются);</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Отопление: в соответствии с проектной документацией, установлены алюминиевые радиаторы.</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Электрика: выполнена электропроводка на 220</w:t>
      </w:r>
      <w:r w:rsidRPr="00FA7F50">
        <w:rPr>
          <w:rFonts w:ascii="Times New Roman" w:eastAsia="Times New Roman" w:hAnsi="Times New Roman" w:cs="Times New Roman"/>
          <w:lang w:val="en-US"/>
        </w:rPr>
        <w:t>V</w:t>
      </w:r>
      <w:r w:rsidRPr="00FA7F50">
        <w:rPr>
          <w:rFonts w:ascii="Times New Roman" w:eastAsia="Times New Roman" w:hAnsi="Times New Roman" w:cs="Times New Roman"/>
        </w:rPr>
        <w:t xml:space="preserve"> в соответствии с проектной документацией, устанавливаются розетки, выключатели, установлен эл. счетчик.  Светильник и звонки не устанавливаются;</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3241B9" w:rsidRPr="00FA7F50" w:rsidRDefault="003241B9" w:rsidP="00FA7F50">
      <w:pPr>
        <w:widowControl w:val="0"/>
        <w:numPr>
          <w:ilvl w:val="2"/>
          <w:numId w:val="2"/>
        </w:numPr>
        <w:tabs>
          <w:tab w:val="left" w:pos="709"/>
          <w:tab w:val="left" w:pos="851"/>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Канализация – выполняются стояки с тройниками, без горизонтальной разводки для подключения сантех. приборов. Сантехнические приборы не устанавливаются и не поставляются.</w:t>
      </w:r>
    </w:p>
    <w:p w:rsidR="003241B9" w:rsidRPr="00FA7F50"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FA7F50">
        <w:rPr>
          <w:rFonts w:ascii="Times New Roman" w:eastAsia="Times New Roman" w:hAnsi="Times New Roman" w:cs="Times New Roman"/>
          <w:iCs/>
          <w:lang w:eastAsia="ar-SA"/>
        </w:rPr>
        <w:lastRenderedPageBreak/>
        <w:t xml:space="preserve">Слаботочные системы: телефония и интернет - смонтированы точки подключения в МОП, без ввода в квартиру; </w:t>
      </w:r>
    </w:p>
    <w:p w:rsidR="003241B9" w:rsidRPr="00FA7F50" w:rsidRDefault="003241B9" w:rsidP="00FA7F50">
      <w:pPr>
        <w:pStyle w:val="a9"/>
        <w:widowControl w:val="0"/>
        <w:numPr>
          <w:ilvl w:val="1"/>
          <w:numId w:val="13"/>
        </w:numPr>
        <w:tabs>
          <w:tab w:val="left" w:pos="426"/>
          <w:tab w:val="left" w:pos="851"/>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Индивидуальная планировка и/или отделка Помещения, отличающиеся от согласованных в настоящем Договоре, осуществляется за счет средств Участника долевого строительства в порядке и на условиях, определяемых в отдельном договоре подряда, заключаемом между Участником долевого строительства и Застройщиком.</w:t>
      </w:r>
    </w:p>
    <w:p w:rsidR="003241B9" w:rsidRPr="00FA7F50" w:rsidRDefault="003241B9" w:rsidP="00FA7F50">
      <w:pPr>
        <w:pStyle w:val="a9"/>
        <w:widowControl w:val="0"/>
        <w:numPr>
          <w:ilvl w:val="1"/>
          <w:numId w:val="13"/>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iCs/>
          <w:lang w:eastAsia="ru-RU"/>
        </w:rPr>
      </w:pPr>
      <w:r w:rsidRPr="00FA7F50">
        <w:rPr>
          <w:rFonts w:ascii="Times New Roman" w:eastAsia="Times New Roman" w:hAnsi="Times New Roman" w:cs="Times New Roman"/>
          <w:iCs/>
          <w:lang w:eastAsia="ar-SA"/>
        </w:rPr>
        <w:t>В обеспечение исполнения обязательств по настоящему Договору</w:t>
      </w:r>
      <w:r w:rsidRPr="00FA7F50">
        <w:rPr>
          <w:rFonts w:ascii="Times New Roman" w:eastAsia="Times New Roman" w:hAnsi="Times New Roman" w:cs="Times New Roman"/>
          <w:lang w:eastAsia="ar-SA"/>
        </w:rPr>
        <w:t xml:space="preserve"> </w:t>
      </w:r>
      <w:r w:rsidRPr="00FA7F50">
        <w:rPr>
          <w:rFonts w:ascii="Times New Roman" w:eastAsia="Times New Roman" w:hAnsi="Times New Roman" w:cs="Times New Roman"/>
          <w:iCs/>
          <w:lang w:eastAsia="ar-SA"/>
        </w:rPr>
        <w:t>Застройщик производит обязательные отчисления (взносы) застройщика в компенсационный фонд (Публично-правовая компания «Фонд защиты прав граждан - участников долевого строительства»)</w:t>
      </w:r>
      <w:r w:rsidRPr="00FA7F50">
        <w:rPr>
          <w:rFonts w:ascii="Times New Roman" w:eastAsia="Times New Roman" w:hAnsi="Times New Roman" w:cs="Times New Roman"/>
          <w:lang w:eastAsia="ar-SA"/>
        </w:rPr>
        <w:t xml:space="preserve"> </w:t>
      </w:r>
      <w:r w:rsidRPr="00FA7F50">
        <w:rPr>
          <w:rFonts w:ascii="Times New Roman" w:eastAsia="Times New Roman" w:hAnsi="Times New Roman" w:cs="Times New Roman"/>
          <w:iCs/>
          <w:lang w:eastAsia="ar-SA"/>
        </w:rPr>
        <w:t xml:space="preserve">в размере </w:t>
      </w:r>
      <w:r w:rsidRPr="00FA7F50">
        <w:rPr>
          <w:rFonts w:ascii="Times New Roman" w:eastAsia="Times New Roman" w:hAnsi="Times New Roman" w:cs="Times New Roman"/>
          <w:b/>
          <w:i/>
          <w:iCs/>
          <w:lang w:eastAsia="ru-RU"/>
        </w:rPr>
        <w:t>1,2 (одна целая две десятых) %</w:t>
      </w:r>
      <w:r w:rsidRPr="00FA7F50">
        <w:rPr>
          <w:rFonts w:ascii="Times New Roman" w:eastAsia="Times New Roman" w:hAnsi="Times New Roman" w:cs="Times New Roman"/>
          <w:iCs/>
          <w:lang w:eastAsia="ru-RU"/>
        </w:rPr>
        <w:t xml:space="preserve"> от цены каждого договора участия в долевом</w:t>
      </w:r>
      <w:r w:rsidRPr="00FA7F50">
        <w:rPr>
          <w:rFonts w:ascii="Times New Roman" w:eastAsia="Times New Roman" w:hAnsi="Times New Roman" w:cs="Times New Roman"/>
          <w:iCs/>
          <w:lang w:eastAsia="ar-SA"/>
        </w:rPr>
        <w:t xml:space="preserve"> </w:t>
      </w:r>
      <w:r w:rsidRPr="00FA7F50">
        <w:rPr>
          <w:rFonts w:ascii="Times New Roman" w:eastAsia="Times New Roman" w:hAnsi="Times New Roman" w:cs="Times New Roman"/>
          <w:iCs/>
          <w:lang w:eastAsia="ru-RU"/>
        </w:rPr>
        <w:t xml:space="preserve">строительстве в соответствии с Федеральным </w:t>
      </w:r>
      <w:hyperlink r:id="rId8" w:history="1">
        <w:r w:rsidRPr="00FA7F50">
          <w:rPr>
            <w:rFonts w:ascii="Times New Roman" w:eastAsia="Times New Roman" w:hAnsi="Times New Roman" w:cs="Times New Roman"/>
            <w:iCs/>
            <w:lang w:eastAsia="ru-RU"/>
          </w:rPr>
          <w:t>законом</w:t>
        </w:r>
      </w:hyperlink>
      <w:r w:rsidRPr="00FA7F50">
        <w:rPr>
          <w:rFonts w:ascii="Times New Roman" w:eastAsia="Times New Roman" w:hAnsi="Times New Roman" w:cs="Times New Roman"/>
          <w:iCs/>
          <w:lang w:eastAsia="ru-RU"/>
        </w:rPr>
        <w:t xml:space="preserve"> № 218-ФЗ от 29.07.2017г. "О публично-правовой компании по защите прав граждан</w:t>
      </w:r>
      <w:r w:rsidRPr="00FA7F50">
        <w:rPr>
          <w:rFonts w:ascii="Times New Roman" w:eastAsia="Times New Roman" w:hAnsi="Times New Roman" w:cs="Times New Roman"/>
          <w:iCs/>
          <w:lang w:eastAsia="ar-SA"/>
        </w:rPr>
        <w:t xml:space="preserve"> </w:t>
      </w:r>
      <w:r w:rsidRPr="00FA7F50">
        <w:rPr>
          <w:rFonts w:ascii="Times New Roman" w:eastAsia="Times New Roman" w:hAnsi="Times New Roman" w:cs="Times New Roman"/>
          <w:iCs/>
          <w:lang w:eastAsia="ru-RU"/>
        </w:rPr>
        <w:t>-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241B9" w:rsidRPr="00FA7F50" w:rsidRDefault="003241B9" w:rsidP="00FA7F50">
      <w:pPr>
        <w:widowControl w:val="0"/>
        <w:tabs>
          <w:tab w:val="left" w:pos="426"/>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pStyle w:val="a9"/>
        <w:widowControl w:val="0"/>
        <w:numPr>
          <w:ilvl w:val="0"/>
          <w:numId w:val="5"/>
        </w:numPr>
        <w:autoSpaceDE w:val="0"/>
        <w:autoSpaceDN w:val="0"/>
        <w:adjustRightInd w:val="0"/>
        <w:spacing w:after="0" w:line="240" w:lineRule="auto"/>
        <w:ind w:left="0" w:firstLine="284"/>
        <w:jc w:val="center"/>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ОБЯЗАТЕЛЬСТВА СТОРОН</w:t>
      </w:r>
    </w:p>
    <w:p w:rsidR="003241B9" w:rsidRPr="00FA7F50" w:rsidRDefault="003241B9" w:rsidP="00FA7F50">
      <w:pPr>
        <w:widowControl w:val="0"/>
        <w:numPr>
          <w:ilvl w:val="1"/>
          <w:numId w:val="5"/>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b/>
          <w:lang w:eastAsia="ru-RU"/>
        </w:rPr>
        <w:t>Участник долевого строительства обязуется:</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Внести сумму долевого взноса в порядке и на условиях, предусмотренных настоящим Договором. </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Принять Помещение, состояние которого на момент передачи соответствует требованиям п.2.2. настоящего Договора, в порядке и на условиях, предусмотренных настоящим Договором. </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Самостоятельно и за свой счет производить действия, связанные с государственной регистрацией настоящего Договора, регистрацией дополнительных соглашений и соглашений об уступке прав и/или обязанностей по настоящему Договору и регистрацией прав Участника долевого строительства на Помещение.</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В течение срока действия настоящего Договора не производить перенос перегородок внутри Помещения, дверных проемов, не изменять место расположения санузлов, место прохождения водопроводных и канализационных стояков, местоположение и материал инженерных сетей без письменного согласия Застройщика. </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В случае нарушения обязательства, указанного в п.3.1.4. настоящего Договора, за свой счет привести Помещение в первоначальное состояние в течение 10 (десяти) календарных дней с момента предъявления Застройщиком соответствующего требования и возместить Застройщику убытки, вызванные таким нарушением. </w:t>
      </w:r>
    </w:p>
    <w:p w:rsidR="003241B9" w:rsidRPr="00FA7F50" w:rsidRDefault="0018071C"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hAnsi="Times New Roman" w:cs="Times New Roman"/>
          <w:iCs/>
        </w:rPr>
        <w:t>Участник долевого строительства</w:t>
      </w:r>
      <w:r w:rsidRPr="00FA7F50">
        <w:rPr>
          <w:rFonts w:ascii="Times New Roman" w:hAnsi="Times New Roman" w:cs="Times New Roman"/>
        </w:rPr>
        <w:t xml:space="preserve"> уведомлен о том, что управление Объектом недвижимости будет осуществляться управляющей компанией – выбранной Застройщиком (ч. 14 ст. 161 ЖК РФ, п. 6 ч. 2 ст. 153 ЖК РФ) - с момента ввода Объекта недвижимости в эксплуатацию и до момента выбора способа управления Объектом недвижимости в установленном законом порядке. </w:t>
      </w:r>
      <w:r w:rsidRPr="00FA7F50">
        <w:rPr>
          <w:rFonts w:ascii="Times New Roman" w:hAnsi="Times New Roman" w:cs="Times New Roman"/>
          <w:iCs/>
        </w:rPr>
        <w:t xml:space="preserve">Участник долевого строительства обязан </w:t>
      </w:r>
      <w:r w:rsidRPr="00FA7F50">
        <w:rPr>
          <w:rFonts w:ascii="Times New Roman" w:hAnsi="Times New Roman" w:cs="Times New Roman"/>
        </w:rPr>
        <w:t xml:space="preserve"> ежемесячно возмещать управляющей компании затраты, связанные с использованием электроэнергии, теплоэнергии, отопления и водоснабжения, канализации (водоотведение) в </w:t>
      </w:r>
      <w:r w:rsidRPr="00FA7F50">
        <w:rPr>
          <w:rFonts w:ascii="Times New Roman" w:hAnsi="Times New Roman" w:cs="Times New Roman"/>
          <w:color w:val="000000"/>
        </w:rPr>
        <w:t>квартире</w:t>
      </w:r>
      <w:r w:rsidRPr="00FA7F50">
        <w:rPr>
          <w:rFonts w:ascii="Times New Roman" w:hAnsi="Times New Roman" w:cs="Times New Roman"/>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Pr="00FA7F50">
        <w:rPr>
          <w:rFonts w:ascii="Times New Roman" w:hAnsi="Times New Roman" w:cs="Times New Roman"/>
          <w:iCs/>
        </w:rPr>
        <w:t>Участник долевого строительства</w:t>
      </w:r>
      <w:r w:rsidRPr="00FA7F50">
        <w:rPr>
          <w:rFonts w:ascii="Times New Roman" w:hAnsi="Times New Roman" w:cs="Times New Roman"/>
        </w:rPr>
        <w:t xml:space="preserve"> не вправе отказаться от оплаты указанных в настоящем пункте расходов при их обоснованности и правильности</w:t>
      </w:r>
      <w:r w:rsidR="003241B9" w:rsidRPr="00FA7F50">
        <w:rPr>
          <w:rFonts w:ascii="Times New Roman" w:eastAsia="Times New Roman" w:hAnsi="Times New Roman" w:cs="Times New Roman"/>
          <w:lang w:eastAsia="ru-RU"/>
        </w:rPr>
        <w:t xml:space="preserve">. </w:t>
      </w:r>
    </w:p>
    <w:p w:rsidR="003241B9" w:rsidRPr="0099488B"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Явиться в назначенный Застройщиком день в Управление Федеральной Службы государственной регистрации, кадастра и картографии по Новосибирской области для подачи документов, необходимых для государственной регистрации настоящего Договора. О времени подачи настоящего Договора на государственную регистрацию Застройщик уведомляет Участника долевого строительства путем направления сообщения по электронной почте на электронный адрес Участника долевого строительства, указанный в настоящем Договоре. В случае если Участник долевого строительства не указал электронный почтовый адрес, уведомление направляется заказным письмом </w:t>
      </w:r>
      <w:r w:rsidRPr="0099488B">
        <w:rPr>
          <w:rFonts w:ascii="Times New Roman" w:eastAsia="Times New Roman" w:hAnsi="Times New Roman" w:cs="Times New Roman"/>
          <w:lang w:eastAsia="ru-RU"/>
        </w:rPr>
        <w:t>почтовым отправлением. При этом днем получения Участником долевого строительства уведомления является дата, указанная в отчете о доставке электронного сообщения, либо седьмой календарный день со дня направления такого уведомления в адрес Участника долевого строительства почтовым отправлением.</w:t>
      </w:r>
    </w:p>
    <w:p w:rsidR="00FA7F50" w:rsidRPr="0099488B" w:rsidRDefault="00FA7F50"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99488B">
        <w:rPr>
          <w:rFonts w:ascii="Times New Roman" w:hAnsi="Times New Roman" w:cs="Times New Roman"/>
        </w:rPr>
        <w:t>Доплатить Застройщику денежные средства за разницу между фактической площадью Помещения и планируемой площадью Помещения, указанной в п. 2.1. настоящего Договора, в случае и в порядке, предусмотренными в п. 9.3. настоящего</w:t>
      </w:r>
      <w:r w:rsidRPr="0099488B">
        <w:rPr>
          <w:rFonts w:ascii="Times New Roman" w:hAnsi="Times New Roman" w:cs="Times New Roman"/>
          <w:spacing w:val="-8"/>
        </w:rPr>
        <w:t xml:space="preserve"> </w:t>
      </w:r>
      <w:r w:rsidRPr="0099488B">
        <w:rPr>
          <w:rFonts w:ascii="Times New Roman" w:hAnsi="Times New Roman" w:cs="Times New Roman"/>
        </w:rPr>
        <w:t>Договора.</w:t>
      </w:r>
    </w:p>
    <w:p w:rsidR="003241B9" w:rsidRPr="0099488B" w:rsidRDefault="003241B9" w:rsidP="00FA7F50">
      <w:pPr>
        <w:widowControl w:val="0"/>
        <w:numPr>
          <w:ilvl w:val="1"/>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b/>
          <w:lang w:eastAsia="ru-RU"/>
        </w:rPr>
      </w:pPr>
      <w:r w:rsidRPr="0099488B">
        <w:rPr>
          <w:rFonts w:ascii="Times New Roman" w:eastAsia="Times New Roman" w:hAnsi="Times New Roman" w:cs="Times New Roman"/>
          <w:b/>
          <w:lang w:eastAsia="ru-RU"/>
        </w:rPr>
        <w:t>Застройщик обязуется:</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99488B">
        <w:rPr>
          <w:rFonts w:ascii="Times New Roman" w:eastAsia="Times New Roman" w:hAnsi="Times New Roman" w:cs="Times New Roman"/>
          <w:lang w:eastAsia="ru-RU"/>
        </w:rPr>
        <w:t>Обеспечить строительство и сдачу в эксплуатацию Объекта</w:t>
      </w:r>
      <w:r w:rsidRPr="00FA7F50">
        <w:rPr>
          <w:rFonts w:ascii="Times New Roman" w:eastAsia="Times New Roman" w:hAnsi="Times New Roman" w:cs="Times New Roman"/>
          <w:lang w:eastAsia="ru-RU"/>
        </w:rPr>
        <w:t xml:space="preserve"> в сроки, предусмотренные настоящим Договором.</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Передать Участнику долевого строительства Помещение в порядке и на условиях, предусмотренных настоящим Договором.</w:t>
      </w:r>
    </w:p>
    <w:p w:rsidR="003241B9" w:rsidRPr="0099488B" w:rsidRDefault="003241B9" w:rsidP="00FA7F50">
      <w:pPr>
        <w:widowControl w:val="0"/>
        <w:numPr>
          <w:ilvl w:val="1"/>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lastRenderedPageBreak/>
        <w:t xml:space="preserve">Обязательства Застройщика по передаче Помещения считаются исполненными с момента подписания </w:t>
      </w:r>
      <w:r w:rsidRPr="0099488B">
        <w:rPr>
          <w:rFonts w:ascii="Times New Roman" w:eastAsia="Times New Roman" w:hAnsi="Times New Roman" w:cs="Times New Roman"/>
          <w:lang w:eastAsia="ru-RU"/>
        </w:rPr>
        <w:t>Сторонами акта приема-передачи Помещения Участнику долевого строительства или иного документа о передаче Помещения Участнику долевого строительства</w:t>
      </w:r>
      <w:r w:rsidR="00FA7F50" w:rsidRPr="0099488B">
        <w:rPr>
          <w:rFonts w:ascii="Times New Roman" w:eastAsia="Times New Roman" w:hAnsi="Times New Roman" w:cs="Times New Roman"/>
          <w:lang w:eastAsia="ru-RU"/>
        </w:rPr>
        <w:t>.</w:t>
      </w:r>
    </w:p>
    <w:p w:rsidR="00FA7F50" w:rsidRPr="0099488B" w:rsidRDefault="00FA7F50" w:rsidP="00FA7F50">
      <w:pPr>
        <w:widowControl w:val="0"/>
        <w:numPr>
          <w:ilvl w:val="1"/>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99488B">
        <w:rPr>
          <w:rFonts w:ascii="Times New Roman" w:hAnsi="Times New Roman" w:cs="Times New Roman"/>
        </w:rPr>
        <w:t xml:space="preserve">Возвратить Участнику денежные средства за разницу между фактическими площадями и планируемыми площадями в случае и в порядке, предусмотренными п. </w:t>
      </w:r>
      <w:r w:rsidRPr="0099488B">
        <w:rPr>
          <w:rFonts w:ascii="Times New Roman" w:hAnsi="Times New Roman" w:cs="Times New Roman"/>
          <w:spacing w:val="2"/>
        </w:rPr>
        <w:t xml:space="preserve">9.3. </w:t>
      </w:r>
      <w:r w:rsidRPr="0099488B">
        <w:rPr>
          <w:rFonts w:ascii="Times New Roman" w:hAnsi="Times New Roman" w:cs="Times New Roman"/>
        </w:rPr>
        <w:t>настоящего Договора</w:t>
      </w:r>
    </w:p>
    <w:p w:rsidR="003241B9" w:rsidRPr="00FA7F50" w:rsidRDefault="003241B9" w:rsidP="00FA7F50">
      <w:pPr>
        <w:widowControl w:val="0"/>
        <w:tabs>
          <w:tab w:val="left" w:pos="567"/>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p>
    <w:p w:rsidR="003241B9" w:rsidRPr="00FA7F50" w:rsidRDefault="003241B9" w:rsidP="00FA7F50">
      <w:pPr>
        <w:pStyle w:val="a9"/>
        <w:keepNext/>
        <w:keepLines/>
        <w:widowControl w:val="0"/>
        <w:numPr>
          <w:ilvl w:val="0"/>
          <w:numId w:val="5"/>
        </w:numPr>
        <w:tabs>
          <w:tab w:val="left" w:pos="851"/>
          <w:tab w:val="left" w:pos="1106"/>
          <w:tab w:val="left" w:pos="1276"/>
        </w:tabs>
        <w:suppressAutoHyphens/>
        <w:spacing w:after="0" w:line="240" w:lineRule="auto"/>
        <w:ind w:left="0" w:firstLine="284"/>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ЦЕНА ДОГОВОРА</w:t>
      </w:r>
    </w:p>
    <w:p w:rsidR="003241B9" w:rsidRPr="00FA7F50" w:rsidRDefault="003241B9" w:rsidP="00FA7F50">
      <w:pPr>
        <w:pStyle w:val="a9"/>
        <w:widowControl w:val="0"/>
        <w:numPr>
          <w:ilvl w:val="1"/>
          <w:numId w:val="5"/>
        </w:numPr>
        <w:tabs>
          <w:tab w:val="left" w:pos="851"/>
          <w:tab w:val="left" w:pos="1106"/>
          <w:tab w:val="left" w:pos="1276"/>
        </w:tabs>
        <w:suppressAutoHyphens/>
        <w:spacing w:after="0" w:line="240" w:lineRule="auto"/>
        <w:ind w:left="0" w:firstLine="284"/>
        <w:jc w:val="both"/>
        <w:rPr>
          <w:rFonts w:ascii="Times New Roman" w:eastAsia="Times New Roman" w:hAnsi="Times New Roman" w:cs="Times New Roman"/>
          <w:i/>
          <w:iCs/>
          <w:color w:val="000000"/>
          <w:lang w:eastAsia="ar-SA"/>
        </w:rPr>
      </w:pPr>
      <w:r w:rsidRPr="00FA7F50">
        <w:rPr>
          <w:rFonts w:ascii="Times New Roman" w:eastAsia="Times New Roman" w:hAnsi="Times New Roman" w:cs="Times New Roman"/>
          <w:iCs/>
          <w:color w:val="000000"/>
          <w:lang w:eastAsia="ar-SA"/>
        </w:rPr>
        <w:t xml:space="preserve">Цена настоящего Договора </w:t>
      </w:r>
      <w:r w:rsidRPr="00FA7F50">
        <w:rPr>
          <w:rFonts w:ascii="Times New Roman" w:eastAsia="Times New Roman" w:hAnsi="Times New Roman" w:cs="Times New Roman"/>
          <w:iCs/>
          <w:lang w:eastAsia="ar-SA"/>
        </w:rPr>
        <w:t>(размер долевого взноса Участника долевого строительства)</w:t>
      </w:r>
      <w:r w:rsidRPr="00FA7F50">
        <w:rPr>
          <w:rFonts w:ascii="Times New Roman" w:eastAsia="Times New Roman" w:hAnsi="Times New Roman" w:cs="Times New Roman"/>
          <w:iCs/>
          <w:color w:val="000000"/>
          <w:lang w:eastAsia="ar-SA"/>
        </w:rPr>
        <w:t xml:space="preserve"> составляет </w:t>
      </w:r>
      <w:r w:rsidR="00C477FB" w:rsidRPr="00FA7F50">
        <w:rPr>
          <w:rFonts w:ascii="Times New Roman" w:eastAsia="Times New Roman" w:hAnsi="Times New Roman" w:cs="Times New Roman"/>
          <w:b/>
          <w:iCs/>
          <w:color w:val="000000"/>
          <w:lang w:eastAsia="ar-SA"/>
        </w:rPr>
        <w:t>________________</w:t>
      </w:r>
      <w:r w:rsidR="00C661C7" w:rsidRPr="00FA7F50">
        <w:rPr>
          <w:rFonts w:ascii="Times New Roman" w:eastAsia="Times New Roman" w:hAnsi="Times New Roman" w:cs="Times New Roman"/>
          <w:b/>
          <w:iCs/>
          <w:color w:val="000000"/>
          <w:lang w:eastAsia="ar-SA"/>
        </w:rPr>
        <w:t>,00 (</w:t>
      </w:r>
      <w:r w:rsidR="00C477FB" w:rsidRPr="00FA7F50">
        <w:rPr>
          <w:rFonts w:ascii="Times New Roman" w:eastAsia="Times New Roman" w:hAnsi="Times New Roman" w:cs="Times New Roman"/>
          <w:b/>
          <w:iCs/>
          <w:color w:val="000000"/>
          <w:lang w:eastAsia="ar-SA"/>
        </w:rPr>
        <w:t>_____________________________</w:t>
      </w:r>
      <w:r w:rsidRPr="00FA7F50">
        <w:rPr>
          <w:rFonts w:ascii="Times New Roman" w:eastAsia="Times New Roman" w:hAnsi="Times New Roman" w:cs="Times New Roman"/>
          <w:b/>
          <w:iCs/>
          <w:color w:val="000000"/>
          <w:lang w:eastAsia="ar-SA"/>
        </w:rPr>
        <w:t xml:space="preserve">) рублей 00 копеек, </w:t>
      </w:r>
      <w:r w:rsidRPr="00FA7F50">
        <w:rPr>
          <w:rFonts w:ascii="Times New Roman" w:eastAsia="Times New Roman" w:hAnsi="Times New Roman" w:cs="Times New Roman"/>
          <w:iCs/>
          <w:color w:val="000000"/>
          <w:lang w:eastAsia="ar-SA"/>
        </w:rPr>
        <w:t>из расчета стоимости одного квадратного метра площади квартиры (без учета лоджий</w:t>
      </w:r>
      <w:r w:rsidR="007E5E45" w:rsidRPr="00FA7F50">
        <w:rPr>
          <w:rFonts w:ascii="Times New Roman" w:eastAsia="Times New Roman" w:hAnsi="Times New Roman" w:cs="Times New Roman"/>
          <w:iCs/>
          <w:color w:val="000000"/>
          <w:lang w:eastAsia="ar-SA"/>
        </w:rPr>
        <w:t>, балконов</w:t>
      </w:r>
      <w:r w:rsidRPr="00FA7F50">
        <w:rPr>
          <w:rFonts w:ascii="Times New Roman" w:eastAsia="Times New Roman" w:hAnsi="Times New Roman" w:cs="Times New Roman"/>
          <w:iCs/>
          <w:color w:val="000000"/>
          <w:lang w:eastAsia="ar-SA"/>
        </w:rPr>
        <w:t xml:space="preserve"> и террас) в размере</w:t>
      </w:r>
      <w:r w:rsidR="001C679C" w:rsidRPr="00FA7F50">
        <w:rPr>
          <w:rFonts w:ascii="Times New Roman" w:eastAsia="Times New Roman" w:hAnsi="Times New Roman" w:cs="Times New Roman"/>
          <w:b/>
          <w:iCs/>
          <w:color w:val="000000"/>
          <w:lang w:eastAsia="ar-SA"/>
        </w:rPr>
        <w:t xml:space="preserve"> </w:t>
      </w:r>
      <w:r w:rsidR="00C477FB" w:rsidRPr="00FA7F50">
        <w:rPr>
          <w:rFonts w:ascii="Times New Roman" w:eastAsia="Times New Roman" w:hAnsi="Times New Roman" w:cs="Times New Roman"/>
          <w:b/>
          <w:iCs/>
          <w:color w:val="000000"/>
          <w:lang w:eastAsia="ar-SA"/>
        </w:rPr>
        <w:t>_______</w:t>
      </w:r>
      <w:r w:rsidR="000B521B" w:rsidRPr="00FA7F50">
        <w:rPr>
          <w:rFonts w:ascii="Times New Roman" w:eastAsia="Times New Roman" w:hAnsi="Times New Roman" w:cs="Times New Roman"/>
          <w:b/>
          <w:iCs/>
          <w:color w:val="000000"/>
          <w:lang w:eastAsia="ar-SA"/>
        </w:rPr>
        <w:t>,</w:t>
      </w:r>
      <w:r w:rsidR="005760D4" w:rsidRPr="00FA7F50">
        <w:rPr>
          <w:rFonts w:ascii="Times New Roman" w:eastAsia="Times New Roman" w:hAnsi="Times New Roman" w:cs="Times New Roman"/>
          <w:b/>
          <w:iCs/>
          <w:color w:val="000000"/>
          <w:lang w:eastAsia="ar-SA"/>
        </w:rPr>
        <w:t>00</w:t>
      </w:r>
      <w:r w:rsidRPr="00FA7F50">
        <w:rPr>
          <w:rFonts w:ascii="Times New Roman" w:eastAsia="Times New Roman" w:hAnsi="Times New Roman" w:cs="Times New Roman"/>
          <w:b/>
          <w:iCs/>
          <w:color w:val="000000"/>
          <w:lang w:eastAsia="ar-SA"/>
        </w:rPr>
        <w:t xml:space="preserve"> (</w:t>
      </w:r>
      <w:r w:rsidR="00C477FB" w:rsidRPr="00FA7F50">
        <w:rPr>
          <w:rFonts w:ascii="Times New Roman" w:eastAsia="Times New Roman" w:hAnsi="Times New Roman" w:cs="Times New Roman"/>
          <w:b/>
          <w:iCs/>
          <w:color w:val="000000"/>
          <w:lang w:eastAsia="ar-SA"/>
        </w:rPr>
        <w:t>______________</w:t>
      </w:r>
      <w:r w:rsidR="005760D4" w:rsidRPr="00FA7F50">
        <w:rPr>
          <w:rFonts w:ascii="Times New Roman" w:eastAsia="Times New Roman" w:hAnsi="Times New Roman" w:cs="Times New Roman"/>
          <w:b/>
          <w:iCs/>
          <w:color w:val="000000"/>
          <w:lang w:eastAsia="ar-SA"/>
        </w:rPr>
        <w:t xml:space="preserve">) рублей 00 </w:t>
      </w:r>
      <w:r w:rsidR="00DA027F" w:rsidRPr="00FA7F50">
        <w:rPr>
          <w:rFonts w:ascii="Times New Roman" w:eastAsia="Times New Roman" w:hAnsi="Times New Roman" w:cs="Times New Roman"/>
          <w:b/>
          <w:iCs/>
          <w:color w:val="000000"/>
          <w:lang w:eastAsia="ar-SA"/>
        </w:rPr>
        <w:t>копеек</w:t>
      </w:r>
      <w:r w:rsidRPr="00FA7F50">
        <w:rPr>
          <w:rFonts w:ascii="Times New Roman" w:eastAsia="Times New Roman" w:hAnsi="Times New Roman" w:cs="Times New Roman"/>
          <w:b/>
          <w:iCs/>
          <w:color w:val="000000"/>
          <w:lang w:eastAsia="ar-SA"/>
        </w:rPr>
        <w:t xml:space="preserve">.  </w:t>
      </w:r>
    </w:p>
    <w:p w:rsidR="003241B9" w:rsidRPr="00FA7F50" w:rsidRDefault="003241B9" w:rsidP="00FA7F50">
      <w:pPr>
        <w:pStyle w:val="a9"/>
        <w:widowControl w:val="0"/>
        <w:numPr>
          <w:ilvl w:val="1"/>
          <w:numId w:val="5"/>
        </w:numPr>
        <w:tabs>
          <w:tab w:val="left" w:pos="851"/>
          <w:tab w:val="left" w:pos="1106"/>
          <w:tab w:val="left" w:pos="1276"/>
        </w:tabs>
        <w:suppressAutoHyphens/>
        <w:spacing w:after="0" w:line="240" w:lineRule="auto"/>
        <w:ind w:left="0" w:firstLine="284"/>
        <w:jc w:val="both"/>
        <w:rPr>
          <w:rFonts w:ascii="Times New Roman" w:eastAsia="SimSun" w:hAnsi="Times New Roman" w:cs="Times New Roman"/>
          <w:lang w:eastAsia="zh-CN"/>
        </w:rPr>
      </w:pPr>
      <w:r w:rsidRPr="00FA7F50">
        <w:rPr>
          <w:rFonts w:ascii="Times New Roman" w:eastAsia="Times New Roman" w:hAnsi="Times New Roman" w:cs="Times New Roman"/>
          <w:iCs/>
          <w:lang w:eastAsia="ar-SA"/>
        </w:rPr>
        <w:t>Участник долевого строительства оплачивает долевой взнос по настоящему Договору</w:t>
      </w:r>
      <w:r w:rsidRPr="00FA7F50">
        <w:rPr>
          <w:rFonts w:ascii="Times New Roman" w:eastAsia="Times New Roman" w:hAnsi="Times New Roman" w:cs="Times New Roman"/>
          <w:iCs/>
          <w:color w:val="FF0000"/>
          <w:lang w:eastAsia="ar-SA"/>
        </w:rPr>
        <w:t xml:space="preserve"> </w:t>
      </w:r>
      <w:r w:rsidRPr="00FA7F50">
        <w:rPr>
          <w:rFonts w:ascii="Times New Roman" w:eastAsia="Times New Roman" w:hAnsi="Times New Roman" w:cs="Times New Roman"/>
          <w:iCs/>
          <w:lang w:eastAsia="ar-SA"/>
        </w:rPr>
        <w:t>путем перечисления денежных средств на расчетный счет Застройщика</w:t>
      </w:r>
      <w:r w:rsidRPr="00FA7F50">
        <w:rPr>
          <w:rFonts w:ascii="Times New Roman" w:eastAsia="SimSun" w:hAnsi="Times New Roman" w:cs="Times New Roman"/>
          <w:lang w:eastAsia="zh-CN"/>
        </w:rPr>
        <w:t xml:space="preserve"> в следующем порядке:</w:t>
      </w:r>
    </w:p>
    <w:p w:rsidR="00C477FB" w:rsidRPr="00FA7F50" w:rsidRDefault="0000198C" w:rsidP="00FA7F50">
      <w:pPr>
        <w:pStyle w:val="a9"/>
        <w:numPr>
          <w:ilvl w:val="2"/>
          <w:numId w:val="5"/>
        </w:numPr>
        <w:tabs>
          <w:tab w:val="left" w:pos="851"/>
          <w:tab w:val="left" w:pos="1106"/>
        </w:tabs>
        <w:spacing w:after="0" w:line="240" w:lineRule="auto"/>
        <w:ind w:left="0" w:firstLine="284"/>
        <w:jc w:val="both"/>
        <w:rPr>
          <w:rFonts w:ascii="Times New Roman" w:eastAsia="Times New Roman" w:hAnsi="Times New Roman" w:cs="Times New Roman"/>
        </w:rPr>
      </w:pPr>
      <w:r w:rsidRPr="00FA7F50">
        <w:rPr>
          <w:rFonts w:ascii="Times New Roman" w:eastAsia="SimSun" w:hAnsi="Times New Roman" w:cs="Times New Roman"/>
          <w:iCs/>
          <w:lang w:eastAsia="zh-CN"/>
        </w:rPr>
        <w:t>С</w:t>
      </w:r>
      <w:r w:rsidR="003241B9" w:rsidRPr="00FA7F50">
        <w:rPr>
          <w:rFonts w:ascii="Times New Roman" w:eastAsia="SimSun" w:hAnsi="Times New Roman" w:cs="Times New Roman"/>
          <w:iCs/>
          <w:lang w:eastAsia="zh-CN"/>
        </w:rPr>
        <w:t>умма в размере</w:t>
      </w:r>
      <w:r w:rsidR="00DB27AE" w:rsidRPr="00FA7F50">
        <w:rPr>
          <w:rFonts w:ascii="Times New Roman" w:eastAsia="SimSun" w:hAnsi="Times New Roman" w:cs="Times New Roman"/>
          <w:iCs/>
          <w:lang w:eastAsia="zh-CN"/>
        </w:rPr>
        <w:t xml:space="preserve"> </w:t>
      </w:r>
      <w:r w:rsidR="00C477FB" w:rsidRPr="00FA7F50">
        <w:rPr>
          <w:rFonts w:ascii="Times New Roman" w:eastAsia="Times New Roman" w:hAnsi="Times New Roman" w:cs="Times New Roman"/>
          <w:b/>
          <w:iCs/>
          <w:color w:val="000000"/>
          <w:lang w:eastAsia="ar-SA"/>
        </w:rPr>
        <w:t>____________</w:t>
      </w:r>
      <w:r w:rsidR="004A7A60" w:rsidRPr="00FA7F50">
        <w:rPr>
          <w:rFonts w:ascii="Times New Roman" w:eastAsia="Times New Roman" w:hAnsi="Times New Roman" w:cs="Times New Roman"/>
          <w:b/>
          <w:iCs/>
          <w:color w:val="000000"/>
          <w:lang w:eastAsia="ar-SA"/>
        </w:rPr>
        <w:t>,00 (</w:t>
      </w:r>
      <w:r w:rsidR="00C477FB" w:rsidRPr="00FA7F50">
        <w:rPr>
          <w:rFonts w:ascii="Times New Roman" w:eastAsia="Times New Roman" w:hAnsi="Times New Roman" w:cs="Times New Roman"/>
          <w:b/>
          <w:iCs/>
          <w:color w:val="000000"/>
          <w:lang w:eastAsia="ar-SA"/>
        </w:rPr>
        <w:t>____________________</w:t>
      </w:r>
      <w:r w:rsidR="00807F5D" w:rsidRPr="00FA7F50">
        <w:rPr>
          <w:rFonts w:ascii="Times New Roman" w:eastAsia="Times New Roman" w:hAnsi="Times New Roman" w:cs="Times New Roman"/>
          <w:b/>
          <w:iCs/>
          <w:color w:val="000000"/>
          <w:lang w:eastAsia="ar-SA"/>
        </w:rPr>
        <w:t>) рублей 00 копеек</w:t>
      </w:r>
      <w:r w:rsidR="0083401E" w:rsidRPr="00FA7F50">
        <w:rPr>
          <w:rFonts w:ascii="Times New Roman" w:eastAsia="Times New Roman" w:hAnsi="Times New Roman" w:cs="Times New Roman"/>
          <w:b/>
          <w:iCs/>
          <w:color w:val="000000"/>
          <w:lang w:eastAsia="ar-SA"/>
        </w:rPr>
        <w:t xml:space="preserve"> </w:t>
      </w:r>
      <w:r w:rsidR="002240F8" w:rsidRPr="00FA7F50">
        <w:rPr>
          <w:rFonts w:ascii="Times New Roman" w:eastAsia="Calibri" w:hAnsi="Times New Roman" w:cs="Times New Roman"/>
          <w:lang w:eastAsia="zh-CN"/>
        </w:rPr>
        <w:t>оплачивается</w:t>
      </w:r>
      <w:r w:rsidR="003241B9" w:rsidRPr="00FA7F50">
        <w:rPr>
          <w:rFonts w:ascii="Times New Roman" w:eastAsia="Calibri" w:hAnsi="Times New Roman" w:cs="Times New Roman"/>
          <w:lang w:eastAsia="zh-CN"/>
        </w:rPr>
        <w:t xml:space="preserve"> за счет</w:t>
      </w:r>
      <w:r w:rsidR="0092618D" w:rsidRPr="00FA7F50">
        <w:rPr>
          <w:rFonts w:ascii="Times New Roman" w:eastAsia="Calibri" w:hAnsi="Times New Roman" w:cs="Times New Roman"/>
          <w:lang w:eastAsia="zh-CN"/>
        </w:rPr>
        <w:t xml:space="preserve"> собственных средств в течение 5 (пяти</w:t>
      </w:r>
      <w:r w:rsidR="003241B9" w:rsidRPr="00FA7F50">
        <w:rPr>
          <w:rFonts w:ascii="Times New Roman" w:eastAsia="Calibri" w:hAnsi="Times New Roman" w:cs="Times New Roman"/>
          <w:lang w:eastAsia="zh-CN"/>
        </w:rPr>
        <w:t>) рабочих дней с даты государственной регистрации настоящего Договора.</w:t>
      </w:r>
      <w:r w:rsidR="003241B9" w:rsidRPr="00FA7F50">
        <w:rPr>
          <w:rFonts w:ascii="Times New Roman" w:eastAsia="Times New Roman" w:hAnsi="Times New Roman" w:cs="Times New Roman"/>
        </w:rPr>
        <w:t xml:space="preserve"> </w:t>
      </w:r>
    </w:p>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Моментом исполнения обязательства по оплате долевого взноса или его части признаётся момент поступления денежных средств на расчетный счет Застройщика, либо момент прекращения обязательства в порядке, предусмотренном главой 26 ГК РФ «Прекращение обязательств».</w:t>
      </w:r>
    </w:p>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Размер цены договора, указанный в п.4.1. настоящего Договора, может быть изменен по соглашению Сторон путем подписания соответствующего дополнительного соглашения, а в случаях, предусмотренных п. 4.3, </w:t>
      </w:r>
      <w:r w:rsidR="00C477FB" w:rsidRPr="00FA7F50">
        <w:rPr>
          <w:rFonts w:ascii="Times New Roman" w:eastAsia="Times New Roman" w:hAnsi="Times New Roman" w:cs="Times New Roman"/>
          <w:iCs/>
          <w:lang w:eastAsia="ar-SA"/>
        </w:rPr>
        <w:t xml:space="preserve">п. </w:t>
      </w:r>
      <w:r w:rsidRPr="00FA7F50">
        <w:rPr>
          <w:rFonts w:ascii="Times New Roman" w:eastAsia="Times New Roman" w:hAnsi="Times New Roman" w:cs="Times New Roman"/>
          <w:iCs/>
          <w:lang w:eastAsia="ar-SA"/>
        </w:rPr>
        <w:t>9.3 настоящего Договора в порядке, предусмотренном настоящим договором.</w:t>
      </w:r>
    </w:p>
    <w:p w:rsidR="003241B9" w:rsidRPr="00FA7F50" w:rsidRDefault="003241B9" w:rsidP="00FA7F50">
      <w:pPr>
        <w:pStyle w:val="a9"/>
        <w:widowControl w:val="0"/>
        <w:numPr>
          <w:ilvl w:val="1"/>
          <w:numId w:val="5"/>
        </w:numPr>
        <w:tabs>
          <w:tab w:val="left" w:pos="567"/>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b/>
          <w:iCs/>
          <w:lang w:eastAsia="ar-SA"/>
        </w:rPr>
      </w:pPr>
      <w:r w:rsidRPr="00FA7F50">
        <w:rPr>
          <w:rFonts w:ascii="Times New Roman" w:eastAsia="Times New Roman" w:hAnsi="Times New Roman" w:cs="Times New Roman"/>
          <w:iCs/>
          <w:lang w:eastAsia="ar-SA"/>
        </w:rPr>
        <w:t>В случае нарушения Участником долевого строительства срока оплаты цены договора на указанные ниже сроки:</w:t>
      </w:r>
    </w:p>
    <w:p w:rsidR="003241B9" w:rsidRPr="00FA7F50" w:rsidRDefault="003241B9" w:rsidP="00FA7F50">
      <w:pPr>
        <w:widowControl w:val="0"/>
        <w:numPr>
          <w:ilvl w:val="0"/>
          <w:numId w:val="12"/>
        </w:numPr>
        <w:tabs>
          <w:tab w:val="left" w:pos="567"/>
          <w:tab w:val="left" w:pos="851"/>
          <w:tab w:val="left" w:pos="1106"/>
        </w:tabs>
        <w:suppressAutoHyphens/>
        <w:autoSpaceDE w:val="0"/>
        <w:autoSpaceDN w:val="0"/>
        <w:adjustRightInd w:val="0"/>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Более чем два месяца - если в соответствии с договором уплата цены договора должна производиться участником долевого строительства путем единовременного внесения платежа;</w:t>
      </w:r>
    </w:p>
    <w:p w:rsidR="003241B9" w:rsidRPr="00FA7F50" w:rsidRDefault="003241B9" w:rsidP="00FA7F50">
      <w:pPr>
        <w:widowControl w:val="0"/>
        <w:tabs>
          <w:tab w:val="left" w:pos="567"/>
          <w:tab w:val="left" w:pos="851"/>
          <w:tab w:val="left" w:pos="1106"/>
          <w:tab w:val="left" w:pos="1287"/>
        </w:tabs>
        <w:autoSpaceDE w:val="0"/>
        <w:autoSpaceDN w:val="0"/>
        <w:adjustRightInd w:val="0"/>
        <w:spacing w:after="0" w:line="240" w:lineRule="auto"/>
        <w:ind w:firstLine="284"/>
        <w:jc w:val="both"/>
        <w:rPr>
          <w:rFonts w:ascii="Times New Roman" w:eastAsia="Times New Roman" w:hAnsi="Times New Roman" w:cs="Times New Roman"/>
          <w:iCs/>
          <w:highlight w:val="yellow"/>
          <w:lang w:eastAsia="ar-SA"/>
        </w:rPr>
      </w:pPr>
      <w:r w:rsidRPr="00FA7F50">
        <w:rPr>
          <w:rFonts w:ascii="Times New Roman" w:eastAsia="Times New Roman" w:hAnsi="Times New Roman" w:cs="Times New Roman"/>
          <w:iCs/>
          <w:lang w:eastAsia="ar-SA"/>
        </w:rPr>
        <w:t xml:space="preserve">Нарушение срока внесения платежа более чем три раза в течение двенадцати месяцев или просрочка внесения платежа в течение более чем два месяца -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w:t>
      </w:r>
    </w:p>
    <w:p w:rsidR="003241B9" w:rsidRPr="00FA7F50" w:rsidRDefault="003241B9" w:rsidP="00FA7F50">
      <w:pPr>
        <w:widowControl w:val="0"/>
        <w:tabs>
          <w:tab w:val="left" w:pos="567"/>
          <w:tab w:val="left" w:pos="851"/>
          <w:tab w:val="left" w:pos="1106"/>
          <w:tab w:val="left" w:pos="1287"/>
        </w:tab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У Застройщика возникает право по его выбору:</w:t>
      </w:r>
    </w:p>
    <w:p w:rsidR="003241B9" w:rsidRPr="00FA7F50" w:rsidRDefault="003241B9" w:rsidP="00FA7F50">
      <w:pPr>
        <w:widowControl w:val="0"/>
        <w:numPr>
          <w:ilvl w:val="0"/>
          <w:numId w:val="6"/>
        </w:numPr>
        <w:tabs>
          <w:tab w:val="left" w:pos="284"/>
          <w:tab w:val="left" w:pos="851"/>
          <w:tab w:val="left" w:pos="1106"/>
          <w:tab w:val="left" w:pos="1287"/>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Изменить цену настоящего Договора в соответствии с п.4.4. настоящего Договора, либо</w:t>
      </w:r>
    </w:p>
    <w:p w:rsidR="003241B9" w:rsidRPr="00FA7F50" w:rsidRDefault="003241B9" w:rsidP="00FA7F50">
      <w:pPr>
        <w:widowControl w:val="0"/>
        <w:numPr>
          <w:ilvl w:val="0"/>
          <w:numId w:val="6"/>
        </w:numPr>
        <w:tabs>
          <w:tab w:val="left" w:pos="284"/>
          <w:tab w:val="left" w:pos="851"/>
          <w:tab w:val="left" w:pos="1106"/>
          <w:tab w:val="left" w:pos="1287"/>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Отказаться от исполнения настоящего Договора в соответствии со ст. 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 № 214-ФЗ.</w:t>
      </w:r>
    </w:p>
    <w:p w:rsidR="003241B9" w:rsidRPr="00FA7F50" w:rsidRDefault="003241B9" w:rsidP="00FA7F50">
      <w:pPr>
        <w:pStyle w:val="a9"/>
        <w:widowControl w:val="0"/>
        <w:numPr>
          <w:ilvl w:val="1"/>
          <w:numId w:val="5"/>
        </w:numPr>
        <w:tabs>
          <w:tab w:val="left" w:pos="567"/>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При нарушении Участником долевого строительства срока и/или порядка оплаты долевого взноса, определенного п.4.2. настоящего Договора, размер долевого взноса подлежит изменению не ранее дня, следующего за днем возникновения у Застройщика права требовать расторжения Договора или изменения цены Договора в соответствии с п. 4.3. Договора, при этом, измененный размер долевого взноса должен соответствовать утвержденной Застройщиком ценовой политике, действующей на момент принятия Застройщиком решения об изменении цены Договора. </w:t>
      </w:r>
    </w:p>
    <w:p w:rsidR="003241B9" w:rsidRPr="00FA7F50" w:rsidRDefault="003241B9" w:rsidP="00FA7F50">
      <w:pPr>
        <w:widowControl w:val="0"/>
        <w:tabs>
          <w:tab w:val="left" w:pos="851"/>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В случае принятия такого решения Застройщик обязан направить Участнику долевого строительства письменное уведомление об изменении размера долевого взноса и необходимости его оплаты в полном объеме и приложить к такому уведомлению 3 (три) экземпляра дополнительного соглашения к настоящему Договору. Уведомление направляется Участнику долевого строительства заказным письмом с уведомлением и описью вложения. </w:t>
      </w:r>
    </w:p>
    <w:p w:rsidR="003241B9" w:rsidRPr="00FA7F50" w:rsidRDefault="003241B9" w:rsidP="00FA7F50">
      <w:pPr>
        <w:widowControl w:val="0"/>
        <w:tabs>
          <w:tab w:val="left" w:pos="851"/>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Участник долевого строительства, получивший данное уведомление, обязан не позднее 10 (Десяти) календарных дней с момента получения уведомления Застройщика подписать и передать Застройщику 3 (три) экземпляра дополнительного соглашения, а также согласовать с Застройщиком сроки и порядок государственной регистрации дополнительного соглашения. </w:t>
      </w:r>
    </w:p>
    <w:p w:rsidR="003241B9" w:rsidRPr="00FA7F50" w:rsidRDefault="003241B9" w:rsidP="00FA7F50">
      <w:pPr>
        <w:widowControl w:val="0"/>
        <w:tabs>
          <w:tab w:val="left" w:pos="851"/>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В случае несогласия Участника долевого строительства с изменением размера долевого взноса, он обязуется не позднее 10 (Десяти) календарных дней с момента получения уведомления об изменении размера долевого взноса письменно сообщить Застройщику о своем отказе от подписания дополнительного соглашения.</w:t>
      </w:r>
    </w:p>
    <w:p w:rsidR="003241B9" w:rsidRPr="00FA7F50" w:rsidRDefault="003241B9" w:rsidP="00FA7F50">
      <w:pPr>
        <w:widowControl w:val="0"/>
        <w:tabs>
          <w:tab w:val="left" w:pos="851"/>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Отказ или уклонение Участника долевого строительства от изменения размера долевого взноса является односторонним отказом Участника долевого строительства от исполнения настоящего Договора во внесудебном порядке. Под отказом или уклонением Участника долевого строительства от изменения размера долевого взноса Стороны подразумевают действия или бездействие Участника долевого строительства, в результате которых дополнительное соглашение об изменении размера долевого взноса не будет подано в </w:t>
      </w:r>
      <w:r w:rsidRPr="00FA7F50">
        <w:rPr>
          <w:rFonts w:ascii="Times New Roman" w:eastAsia="Times New Roman" w:hAnsi="Times New Roman" w:cs="Times New Roman"/>
          <w:iCs/>
          <w:shd w:val="clear" w:color="auto" w:fill="FFFFFF"/>
          <w:lang w:eastAsia="ar-SA"/>
        </w:rPr>
        <w:lastRenderedPageBreak/>
        <w:t>Управление Федеральной службы государственной регистрации, кадастра и картографии по Новосибирской области</w:t>
      </w:r>
      <w:r w:rsidRPr="00FA7F50">
        <w:rPr>
          <w:rFonts w:ascii="Times New Roman" w:eastAsia="Times New Roman" w:hAnsi="Times New Roman" w:cs="Times New Roman"/>
          <w:iCs/>
          <w:lang w:eastAsia="ar-SA"/>
        </w:rPr>
        <w:t xml:space="preserve"> (далее «регистрирующий орган») для проведения государственной регистрации в течение 30 (Тридцати) дней со дня отправки Участнику долевого строительства уведомления об изменении размера долевого взноса, в том числе: невозвращение Застройщику в определенный настоящим пунктом срок всех подписанных Участником долевого строительства экземпляров дополнительного соглашения; возврат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неявка Участника долевого строительства без уважительных причин в </w:t>
      </w:r>
      <w:r w:rsidRPr="00FA7F50">
        <w:rPr>
          <w:rFonts w:ascii="Times New Roman" w:eastAsia="Times New Roman" w:hAnsi="Times New Roman" w:cs="Times New Roman"/>
          <w:iCs/>
          <w:shd w:val="clear" w:color="auto" w:fill="FFFFFF"/>
          <w:lang w:eastAsia="ar-SA"/>
        </w:rPr>
        <w:t>Управление Федеральной службы государственной регистрации, кадастра и картографии по Новосибирской области</w:t>
      </w:r>
      <w:r w:rsidRPr="00FA7F50">
        <w:rPr>
          <w:rFonts w:ascii="Times New Roman" w:eastAsia="Times New Roman" w:hAnsi="Times New Roman" w:cs="Times New Roman"/>
          <w:iCs/>
          <w:lang w:eastAsia="ar-SA"/>
        </w:rPr>
        <w:t xml:space="preserve"> </w:t>
      </w:r>
      <w:r w:rsidRPr="00FA7F50">
        <w:rPr>
          <w:rFonts w:ascii="Times New Roman" w:eastAsia="Times New Roman" w:hAnsi="Times New Roman" w:cs="Times New Roman"/>
          <w:iCs/>
          <w:shd w:val="clear" w:color="auto" w:fill="FFFFFF"/>
          <w:lang w:eastAsia="ar-SA"/>
        </w:rPr>
        <w:t xml:space="preserve">для подачи заявления о государственной регистрации дополнительного соглашения </w:t>
      </w:r>
      <w:r w:rsidRPr="00FA7F50">
        <w:rPr>
          <w:rFonts w:ascii="Times New Roman" w:eastAsia="Times New Roman" w:hAnsi="Times New Roman" w:cs="Times New Roman"/>
          <w:iCs/>
          <w:lang w:eastAsia="ar-SA"/>
        </w:rPr>
        <w:t xml:space="preserve">об изменении размера долевого взноса. </w:t>
      </w:r>
    </w:p>
    <w:p w:rsidR="003241B9" w:rsidRPr="00FA7F50" w:rsidRDefault="003241B9" w:rsidP="00FA7F50">
      <w:pPr>
        <w:widowControl w:val="0"/>
        <w:tabs>
          <w:tab w:val="left" w:pos="851"/>
          <w:tab w:val="left" w:pos="1106"/>
          <w:tab w:val="left" w:pos="1134"/>
          <w:tab w:val="left" w:pos="1276"/>
        </w:tabs>
        <w:suppressAutoHyphens/>
        <w:spacing w:after="0" w:line="240" w:lineRule="auto"/>
        <w:ind w:firstLine="284"/>
        <w:jc w:val="both"/>
        <w:rPr>
          <w:rFonts w:ascii="Times New Roman" w:eastAsia="Times New Roman" w:hAnsi="Times New Roman" w:cs="Times New Roman"/>
          <w:iCs/>
          <w:color w:val="000000"/>
          <w:lang w:eastAsia="ar-SA"/>
        </w:rPr>
      </w:pPr>
    </w:p>
    <w:p w:rsidR="003241B9" w:rsidRPr="00FA7F50" w:rsidRDefault="003241B9" w:rsidP="00FA7F50">
      <w:pPr>
        <w:pStyle w:val="a9"/>
        <w:numPr>
          <w:ilvl w:val="0"/>
          <w:numId w:val="5"/>
        </w:numPr>
        <w:tabs>
          <w:tab w:val="left" w:pos="567"/>
          <w:tab w:val="left" w:pos="709"/>
          <w:tab w:val="left" w:pos="851"/>
          <w:tab w:val="left" w:pos="1134"/>
        </w:tabs>
        <w:spacing w:after="0" w:line="240" w:lineRule="auto"/>
        <w:ind w:left="0" w:firstLine="284"/>
        <w:jc w:val="center"/>
        <w:outlineLvl w:val="0"/>
        <w:rPr>
          <w:rFonts w:ascii="Times New Roman" w:eastAsia="Times New Roman" w:hAnsi="Times New Roman" w:cs="Times New Roman"/>
          <w:b/>
          <w:caps/>
          <w:lang w:eastAsia="ru-RU"/>
        </w:rPr>
      </w:pPr>
      <w:r w:rsidRPr="00FA7F50">
        <w:rPr>
          <w:rFonts w:ascii="Times New Roman" w:eastAsia="Times New Roman" w:hAnsi="Times New Roman" w:cs="Times New Roman"/>
          <w:b/>
          <w:caps/>
          <w:lang w:eastAsia="ru-RU"/>
        </w:rPr>
        <w:t>прием передача Объекта долевого строительства.</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Срок ввода Объекта в эксплуатацию – </w:t>
      </w:r>
      <w:r w:rsidRPr="00FA7F50">
        <w:rPr>
          <w:rFonts w:ascii="Times New Roman" w:eastAsia="Times New Roman" w:hAnsi="Times New Roman" w:cs="Times New Roman"/>
          <w:b/>
          <w:lang w:eastAsia="ru-RU"/>
        </w:rPr>
        <w:t xml:space="preserve">14 апреля 2021 года. </w:t>
      </w:r>
      <w:r w:rsidRPr="00FA7F50">
        <w:rPr>
          <w:rFonts w:ascii="Times New Roman" w:eastAsia="Times New Roman" w:hAnsi="Times New Roman" w:cs="Times New Roman"/>
          <w:lang w:eastAsia="ru-RU"/>
        </w:rPr>
        <w:t xml:space="preserve">В случае, если строительство Объекта не может быть завершено в указанный срок, Застройщик не позднее, чем за 2 (два) месяца до истечения вышеуказанного срока обязан направить Участнику долевого строительства соответствующую информацию и предложение о внесении изменении (дополнений) в настоящий Договор. </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частичной оплаты долевого взноса Участник долевого строительства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какой-либо части Помещения или приобретения иного Помещения на указанную сумму.</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Передача Застройщиком Помещения осуществляется в течение 6 (шести) месяцев с момента получения Застройщиком документа, разрешающего ввод Объекта в эксплуатацию, путем подписания Сторонами передаточного акта, который вместе с настоящим договором является основанием для регистрации права собственности Участника долевого строительства на Помещение в регистрирующем органе.  Допускается досрочное исполнение Застройщиком обязательства по передаче Помещения.</w:t>
      </w:r>
    </w:p>
    <w:p w:rsidR="003241B9" w:rsidRPr="00FA7F50" w:rsidRDefault="003241B9" w:rsidP="00FA7F50">
      <w:pPr>
        <w:widowControl w:val="0"/>
        <w:tabs>
          <w:tab w:val="left" w:pos="851"/>
          <w:tab w:val="left" w:pos="113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Застройщик обязуется передать Участнику долевого строительства Помещение при условии полной и своевременной оплаты долевого взноса. </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Застройщик, получив разрешение на ввод Объекта в эксплуатацию, обязан направить Участнику долевого строительства уведомление о завершении строительства Объекта и готовности к передаче Помещения в собственность Участнику долевого строительства за месяц до наступления срока, установленного договором. Такое уведомление вручается Участнику долевого строительства лично под расписку, либо направляется по последнему известному адресу Участника долевого строительства заказным письмом с уведомлением и описью вложения.</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Участник долевого строительства, получивший уведомление о завершении строительства Объекта и готовности к передаче Помещения в собственность Участнику долевого строительства, обязан принять Помещение в течение 7 (Семи) рабочих дней со дня получения указанного уведомления, при условии полной оплаты долевого взноса.</w:t>
      </w:r>
    </w:p>
    <w:p w:rsidR="003241B9" w:rsidRPr="00FA7F50" w:rsidRDefault="003241B9" w:rsidP="00FA7F50">
      <w:pPr>
        <w:widowControl w:val="0"/>
        <w:tabs>
          <w:tab w:val="left" w:pos="851"/>
          <w:tab w:val="left" w:pos="1106"/>
          <w:tab w:val="left" w:pos="1134"/>
          <w:tab w:val="left" w:pos="1276"/>
        </w:tabs>
        <w:suppressAutoHyphens/>
        <w:spacing w:after="0" w:line="240" w:lineRule="auto"/>
        <w:ind w:firstLine="284"/>
        <w:jc w:val="both"/>
        <w:rPr>
          <w:rFonts w:ascii="Times New Roman" w:eastAsia="Times New Roman" w:hAnsi="Times New Roman" w:cs="Times New Roman"/>
          <w:lang w:eastAsia="ar-SA"/>
        </w:rPr>
      </w:pPr>
      <w:r w:rsidRPr="00FA7F50">
        <w:rPr>
          <w:rFonts w:ascii="Times New Roman" w:eastAsia="Times New Roman" w:hAnsi="Times New Roman" w:cs="Times New Roman"/>
          <w:lang w:eastAsia="ar-SA"/>
        </w:rPr>
        <w:t xml:space="preserve">В случаях, если Застройщик будет обладать сведениями, полученными от оператора почтовой связи о том, что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 то днем получения Участником долевого строительства уведомления о завершении строительства Объекта и готовности к передаче Помещения будет считаться Седьмой рабочий день со дня направления такого уведомления в адрес Участника долевого строительства. </w:t>
      </w:r>
    </w:p>
    <w:p w:rsidR="003241B9" w:rsidRPr="00FA7F50" w:rsidRDefault="003241B9" w:rsidP="00FA7F50">
      <w:pPr>
        <w:tabs>
          <w:tab w:val="left" w:pos="851"/>
          <w:tab w:val="left" w:pos="1134"/>
        </w:tabs>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3241B9" w:rsidRPr="00FA7F50" w:rsidRDefault="003241B9" w:rsidP="00FA7F50">
      <w:pPr>
        <w:widowControl w:val="0"/>
        <w:tabs>
          <w:tab w:val="left" w:pos="851"/>
          <w:tab w:val="left" w:pos="1106"/>
          <w:tab w:val="left" w:pos="1134"/>
          <w:tab w:val="left" w:pos="1276"/>
        </w:tabs>
        <w:suppressAutoHyphens/>
        <w:spacing w:after="0" w:line="240" w:lineRule="auto"/>
        <w:ind w:firstLine="284"/>
        <w:jc w:val="both"/>
        <w:rPr>
          <w:rFonts w:ascii="Times New Roman" w:eastAsia="Times New Roman" w:hAnsi="Times New Roman" w:cs="Times New Roman"/>
          <w:lang w:eastAsia="ar-SA"/>
        </w:rPr>
      </w:pPr>
      <w:r w:rsidRPr="00FA7F50">
        <w:rPr>
          <w:rFonts w:ascii="Times New Roman" w:eastAsia="Times New Roman" w:hAnsi="Times New Roman" w:cs="Times New Roman"/>
          <w:iCs/>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3241B9" w:rsidRPr="00FA7F50" w:rsidRDefault="003241B9" w:rsidP="00FA7F50">
      <w:pPr>
        <w:widowControl w:val="0"/>
        <w:tabs>
          <w:tab w:val="left" w:pos="851"/>
          <w:tab w:val="left" w:pos="1106"/>
          <w:tab w:val="left" w:pos="1134"/>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В случае непринятия Помещения Участником долевого строительства по акту приема-передачи без достаточных на то оснований в срок, определенный настоящим пунктом Договора, Застройщик вправе оформить акт приема-передачи Помещения в одностороннем порядке по истечении 2 (Двух) месяцев с момента, когда Участник долевого строительства должен был приступить к приемке Объекта долевого строительства. Днем передачи Помещения Участнику долевого строительства по акту приема-передачи будет считаться день, следующий за днем получения Участником долевого строительства уведомления о завершении строительства Объекта и готовности к передаче Помещения.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предусмотренного настоящим пунктом Договора.</w:t>
      </w:r>
    </w:p>
    <w:p w:rsidR="003241B9" w:rsidRPr="00FA7F50" w:rsidRDefault="003241B9" w:rsidP="00FA7F50">
      <w:pPr>
        <w:tabs>
          <w:tab w:val="left" w:pos="851"/>
          <w:tab w:val="left" w:pos="1106"/>
        </w:tabs>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pStyle w:val="a9"/>
        <w:widowControl w:val="0"/>
        <w:numPr>
          <w:ilvl w:val="0"/>
          <w:numId w:val="5"/>
        </w:numPr>
        <w:tabs>
          <w:tab w:val="left" w:pos="284"/>
          <w:tab w:val="left" w:pos="851"/>
          <w:tab w:val="left" w:pos="1106"/>
          <w:tab w:val="left" w:pos="1276"/>
        </w:tabs>
        <w:suppressAutoHyphens/>
        <w:spacing w:after="0" w:line="240" w:lineRule="auto"/>
        <w:ind w:left="0" w:firstLine="284"/>
        <w:jc w:val="center"/>
        <w:outlineLvl w:val="0"/>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ГАРАНТИЙНЫЕ ОБЯЗАТЕЛЬСТВА</w:t>
      </w:r>
    </w:p>
    <w:p w:rsidR="00A71513" w:rsidRPr="00FA7F50" w:rsidRDefault="00A71513" w:rsidP="00FA7F50">
      <w:pPr>
        <w:pStyle w:val="a9"/>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hAnsi="Times New Roman" w:cs="Times New Roman"/>
        </w:rPr>
      </w:pPr>
      <w:r w:rsidRPr="00FA7F50">
        <w:rPr>
          <w:rFonts w:ascii="Times New Roman" w:hAnsi="Times New Roman" w:cs="Times New Roman"/>
        </w:rPr>
        <w:lastRenderedPageBreak/>
        <w:t xml:space="preserve">Гарантийный срок для Объекта долевого строительства составляет пять лет. Указанный гарантийный срок исчисляется со дня </w:t>
      </w:r>
      <w:r w:rsidRPr="00FA7F50">
        <w:rPr>
          <w:rFonts w:ascii="Times New Roman" w:hAnsi="Times New Roman" w:cs="Times New Roman"/>
          <w:color w:val="333333"/>
          <w:shd w:val="clear" w:color="auto" w:fill="FFFFFF"/>
        </w:rPr>
        <w:t>передачи объекта долевого строительства</w:t>
      </w:r>
      <w:r w:rsidRPr="00FA7F50">
        <w:rPr>
          <w:rFonts w:ascii="Times New Roman" w:hAnsi="Times New Roman" w:cs="Times New Roman"/>
        </w:rPr>
        <w:t xml:space="preserve">. </w:t>
      </w:r>
    </w:p>
    <w:p w:rsidR="00A71513" w:rsidRPr="00FA7F50" w:rsidRDefault="00A71513" w:rsidP="00FA7F50">
      <w:pPr>
        <w:pStyle w:val="a9"/>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hAnsi="Times New Roman" w:cs="Times New Roman"/>
        </w:rPr>
      </w:pPr>
      <w:r w:rsidRPr="00FA7F50">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241B9" w:rsidRPr="00FA7F50" w:rsidRDefault="00A71513" w:rsidP="00FA7F50">
      <w:pPr>
        <w:pStyle w:val="a9"/>
        <w:widowControl w:val="0"/>
        <w:numPr>
          <w:ilvl w:val="1"/>
          <w:numId w:val="5"/>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r w:rsidR="003241B9" w:rsidRPr="00FA7F50">
        <w:rPr>
          <w:rFonts w:ascii="Times New Roman" w:eastAsia="Times New Roman" w:hAnsi="Times New Roman" w:cs="Times New Roman"/>
          <w:lang w:eastAsia="ru-RU"/>
        </w:rPr>
        <w:t>.</w:t>
      </w:r>
    </w:p>
    <w:p w:rsidR="003241B9" w:rsidRPr="00FA7F50" w:rsidRDefault="003241B9" w:rsidP="00FA7F50">
      <w:pPr>
        <w:pStyle w:val="a9"/>
        <w:widowControl w:val="0"/>
        <w:numPr>
          <w:ilvl w:val="1"/>
          <w:numId w:val="5"/>
        </w:numPr>
        <w:tabs>
          <w:tab w:val="left" w:pos="851"/>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p>
    <w:p w:rsidR="003241B9" w:rsidRPr="00FA7F50" w:rsidRDefault="003241B9" w:rsidP="00FA7F50">
      <w:pPr>
        <w:pStyle w:val="a9"/>
        <w:widowControl w:val="0"/>
        <w:numPr>
          <w:ilvl w:val="0"/>
          <w:numId w:val="8"/>
        </w:numPr>
        <w:tabs>
          <w:tab w:val="left" w:pos="851"/>
          <w:tab w:val="left" w:pos="1106"/>
          <w:tab w:val="left" w:pos="1276"/>
        </w:tabs>
        <w:suppressAutoHyphens/>
        <w:spacing w:after="0" w:line="216" w:lineRule="auto"/>
        <w:ind w:left="0" w:firstLine="284"/>
        <w:jc w:val="center"/>
        <w:outlineLvl w:val="0"/>
        <w:rPr>
          <w:rFonts w:ascii="Times New Roman" w:eastAsia="Times New Roman" w:hAnsi="Times New Roman" w:cs="Times New Roman"/>
          <w:b/>
          <w:i/>
          <w:iCs/>
          <w:lang w:eastAsia="ar-SA"/>
        </w:rPr>
      </w:pPr>
      <w:r w:rsidRPr="00FA7F50">
        <w:rPr>
          <w:rFonts w:ascii="Times New Roman" w:eastAsia="Times New Roman" w:hAnsi="Times New Roman" w:cs="Times New Roman"/>
          <w:b/>
          <w:iCs/>
          <w:lang w:eastAsia="ar-SA"/>
        </w:rPr>
        <w:t>ОТВЕТСТВЕННОСТЬ СТОРОН</w:t>
      </w:r>
    </w:p>
    <w:p w:rsidR="003241B9" w:rsidRPr="00FA7F50" w:rsidRDefault="003241B9" w:rsidP="00FA7F50">
      <w:pPr>
        <w:widowControl w:val="0"/>
        <w:numPr>
          <w:ilvl w:val="1"/>
          <w:numId w:val="8"/>
        </w:numPr>
        <w:tabs>
          <w:tab w:val="left" w:pos="360"/>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нарушения условий настоящего Договора Стороны несут ответственность в соответствии с требованиями действующего законодательства Российской Федерации, если иное не определено настоящим Договором.</w:t>
      </w:r>
    </w:p>
    <w:p w:rsidR="003241B9" w:rsidRPr="00FA7F50" w:rsidRDefault="003241B9" w:rsidP="00FA7F50">
      <w:pPr>
        <w:widowControl w:val="0"/>
        <w:numPr>
          <w:ilvl w:val="1"/>
          <w:numId w:val="8"/>
        </w:numPr>
        <w:tabs>
          <w:tab w:val="left" w:pos="360"/>
          <w:tab w:val="left" w:pos="426"/>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нарушения Участником долевого строительства сроков выполнения</w:t>
      </w:r>
      <w:r w:rsidR="00C477FB" w:rsidRPr="00FA7F50">
        <w:rPr>
          <w:rFonts w:ascii="Times New Roman" w:eastAsia="Times New Roman" w:hAnsi="Times New Roman" w:cs="Times New Roman"/>
          <w:lang w:eastAsia="ru-RU"/>
        </w:rPr>
        <w:t xml:space="preserve"> обязательств, предусмотренных </w:t>
      </w:r>
      <w:r w:rsidRPr="00FA7F50">
        <w:rPr>
          <w:rFonts w:ascii="Times New Roman" w:eastAsia="Times New Roman" w:hAnsi="Times New Roman" w:cs="Times New Roman"/>
          <w:lang w:eastAsia="ru-RU"/>
        </w:rPr>
        <w:t>п.3.1.5.</w:t>
      </w:r>
      <w:r w:rsidR="00C477FB" w:rsidRPr="00FA7F50">
        <w:rPr>
          <w:rFonts w:ascii="Times New Roman" w:eastAsia="Times New Roman" w:hAnsi="Times New Roman" w:cs="Times New Roman"/>
          <w:lang w:eastAsia="ru-RU"/>
        </w:rPr>
        <w:t>, п.</w:t>
      </w:r>
      <w:r w:rsidRPr="00FA7F50">
        <w:rPr>
          <w:rFonts w:ascii="Times New Roman" w:eastAsia="Times New Roman" w:hAnsi="Times New Roman" w:cs="Times New Roman"/>
          <w:lang w:eastAsia="ru-RU"/>
        </w:rPr>
        <w:t xml:space="preserve"> 3.1.7, п.5.5, п.8.3 настоящего Договора, Застройщик вправе потребовать от Участника долевого строительства выплаты неустойки, а Участник долевого строительства обязуется выплатить Застройщику неустойку в раз</w:t>
      </w:r>
      <w:r w:rsidR="005F7F03" w:rsidRPr="00FA7F50">
        <w:rPr>
          <w:rFonts w:ascii="Times New Roman" w:eastAsia="Times New Roman" w:hAnsi="Times New Roman" w:cs="Times New Roman"/>
          <w:lang w:eastAsia="ru-RU"/>
        </w:rPr>
        <w:t>мере одной трехсотой ставки рефинансирования Центрального банка Российской Федерации, действующей на день исполнения обязательств,</w:t>
      </w:r>
      <w:r w:rsidRPr="00FA7F50">
        <w:rPr>
          <w:rFonts w:ascii="Times New Roman" w:eastAsia="Times New Roman" w:hAnsi="Times New Roman" w:cs="Times New Roman"/>
          <w:lang w:eastAsia="ru-RU"/>
        </w:rPr>
        <w:t xml:space="preserve"> от суммы долевого взноса за каждый день пр</w:t>
      </w:r>
      <w:r w:rsidR="008136DD" w:rsidRPr="00FA7F50">
        <w:rPr>
          <w:rFonts w:ascii="Times New Roman" w:eastAsia="Times New Roman" w:hAnsi="Times New Roman" w:cs="Times New Roman"/>
          <w:lang w:eastAsia="ru-RU"/>
        </w:rPr>
        <w:t>осрочки.</w:t>
      </w:r>
      <w:r w:rsidRPr="00FA7F50">
        <w:rPr>
          <w:rFonts w:ascii="Times New Roman" w:eastAsia="Times New Roman" w:hAnsi="Times New Roman" w:cs="Times New Roman"/>
          <w:lang w:eastAsia="ru-RU"/>
        </w:rPr>
        <w:t xml:space="preserve"> </w:t>
      </w:r>
    </w:p>
    <w:p w:rsidR="003241B9" w:rsidRPr="00FA7F50" w:rsidRDefault="003241B9" w:rsidP="00FA7F50">
      <w:pPr>
        <w:widowControl w:val="0"/>
        <w:numPr>
          <w:ilvl w:val="1"/>
          <w:numId w:val="8"/>
        </w:numPr>
        <w:tabs>
          <w:tab w:val="left" w:pos="360"/>
          <w:tab w:val="left" w:pos="426"/>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Убытки, причиненные неисполнением либо ненадлежащим исполнением настоящего Договора, возмещаются виновной Стороной в полном объеме сверх неустойки.</w:t>
      </w:r>
    </w:p>
    <w:p w:rsidR="003241B9" w:rsidRPr="00FA7F50" w:rsidRDefault="003241B9" w:rsidP="00FA7F50">
      <w:pPr>
        <w:widowControl w:val="0"/>
        <w:numPr>
          <w:ilvl w:val="1"/>
          <w:numId w:val="8"/>
        </w:numPr>
        <w:tabs>
          <w:tab w:val="left" w:pos="360"/>
          <w:tab w:val="left" w:pos="426"/>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Все споры между Сторонами по настоящему Договору или в связи с ним, в том числе касающиеся его заключения, изменения, исполнения, прекращения, убытков Сторон, возникших вследствие неисполнения Договора, взыскания задолженности, штрафных санкций, процентов, обеспечительных мер, подлежат рассмотрению в порядке, предусмотренном действующим законодательством РФ.</w:t>
      </w:r>
    </w:p>
    <w:p w:rsidR="003241B9" w:rsidRPr="00FA7F50" w:rsidRDefault="003241B9" w:rsidP="00FA7F50">
      <w:pPr>
        <w:widowControl w:val="0"/>
        <w:numPr>
          <w:ilvl w:val="1"/>
          <w:numId w:val="8"/>
        </w:numPr>
        <w:tabs>
          <w:tab w:val="left" w:pos="360"/>
          <w:tab w:val="left" w:pos="426"/>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Стороны настоящего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в том числе принятие или изменение нормативных правовых актов РФ и Новосибирской области.</w:t>
      </w:r>
    </w:p>
    <w:p w:rsidR="003241B9" w:rsidRPr="00FA7F50" w:rsidRDefault="003241B9" w:rsidP="00FA7F50">
      <w:pPr>
        <w:widowControl w:val="0"/>
        <w:tabs>
          <w:tab w:val="left" w:pos="360"/>
          <w:tab w:val="left" w:pos="709"/>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3241B9" w:rsidRPr="00FA7F50" w:rsidRDefault="003241B9" w:rsidP="00FA7F50">
      <w:pPr>
        <w:tabs>
          <w:tab w:val="left" w:pos="360"/>
          <w:tab w:val="left" w:pos="709"/>
          <w:tab w:val="left" w:pos="851"/>
        </w:tabs>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widowControl w:val="0"/>
        <w:numPr>
          <w:ilvl w:val="0"/>
          <w:numId w:val="9"/>
        </w:numPr>
        <w:tabs>
          <w:tab w:val="left" w:pos="851"/>
          <w:tab w:val="left" w:pos="1106"/>
          <w:tab w:val="left" w:pos="1276"/>
        </w:tabs>
        <w:suppressAutoHyphens/>
        <w:spacing w:after="0" w:line="240" w:lineRule="auto"/>
        <w:ind w:left="0" w:firstLine="284"/>
        <w:contextualSpacing/>
        <w:jc w:val="center"/>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ДЕЙСТВИЕ И РАСТОРЖЕНИЕ ДОГОВОРА</w:t>
      </w:r>
    </w:p>
    <w:p w:rsidR="003241B9" w:rsidRPr="00FA7F50" w:rsidRDefault="003241B9" w:rsidP="00FA7F50">
      <w:pPr>
        <w:widowControl w:val="0"/>
        <w:numPr>
          <w:ilvl w:val="1"/>
          <w:numId w:val="9"/>
        </w:numPr>
        <w:tabs>
          <w:tab w:val="left" w:pos="426"/>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Настоящий Договор подлежит государственной регистрации и считается заключённым с момента такой регистрации.</w:t>
      </w:r>
    </w:p>
    <w:p w:rsidR="003241B9" w:rsidRPr="00FA7F50" w:rsidRDefault="003241B9" w:rsidP="00FA7F50">
      <w:pPr>
        <w:widowControl w:val="0"/>
        <w:numPr>
          <w:ilvl w:val="1"/>
          <w:numId w:val="9"/>
        </w:numPr>
        <w:tabs>
          <w:tab w:val="left" w:pos="426"/>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Настоящий Договор действует до полного и надлежащего исполнения Сторонами всех обязательств по настоящему Договору.</w:t>
      </w:r>
    </w:p>
    <w:p w:rsidR="003241B9" w:rsidRPr="00FA7F50" w:rsidRDefault="003241B9" w:rsidP="00FA7F50">
      <w:pPr>
        <w:widowControl w:val="0"/>
        <w:numPr>
          <w:ilvl w:val="1"/>
          <w:numId w:val="9"/>
        </w:numPr>
        <w:tabs>
          <w:tab w:val="left" w:pos="426"/>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расторжения настоящего Договора по соглашению Сторон, инициатором которого выступает Участник долевого строительства, Застройщик вправе требовать от Участника долевого строительства полного возмещения своих затрат, понесенных в связи с заключением и государственной регистрацией настоящего Договора и соглашения о его расторжении. Участник долевого строительства обязуется возместить указанные в настоящем пункте Договора затраты Застройщика в течение 3 (трех) дней с момента предъявления Застройщиком требования об их возмещении.</w:t>
      </w:r>
    </w:p>
    <w:p w:rsidR="003241B9" w:rsidRPr="00FA7F50" w:rsidRDefault="003241B9" w:rsidP="00FA7F50">
      <w:pPr>
        <w:widowControl w:val="0"/>
        <w:tabs>
          <w:tab w:val="left" w:pos="426"/>
          <w:tab w:val="left" w:pos="851"/>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241B9" w:rsidRPr="00DB044D" w:rsidRDefault="003241B9" w:rsidP="00DB044D">
      <w:pPr>
        <w:pStyle w:val="a9"/>
        <w:widowControl w:val="0"/>
        <w:numPr>
          <w:ilvl w:val="0"/>
          <w:numId w:val="10"/>
        </w:numPr>
        <w:tabs>
          <w:tab w:val="left" w:pos="851"/>
          <w:tab w:val="left" w:pos="1106"/>
          <w:tab w:val="left" w:pos="1276"/>
        </w:tabs>
        <w:suppressAutoHyphens/>
        <w:spacing w:after="0" w:line="216" w:lineRule="auto"/>
        <w:ind w:left="0" w:firstLine="284"/>
        <w:jc w:val="center"/>
        <w:outlineLvl w:val="0"/>
        <w:rPr>
          <w:rFonts w:ascii="Times New Roman" w:eastAsia="Times New Roman" w:hAnsi="Times New Roman" w:cs="Times New Roman"/>
          <w:b/>
          <w:iCs/>
          <w:lang w:eastAsia="ar-SA"/>
        </w:rPr>
      </w:pPr>
      <w:r w:rsidRPr="00DB044D">
        <w:rPr>
          <w:rFonts w:ascii="Times New Roman" w:eastAsia="Times New Roman" w:hAnsi="Times New Roman" w:cs="Times New Roman"/>
          <w:b/>
          <w:iCs/>
          <w:lang w:eastAsia="ar-SA"/>
        </w:rPr>
        <w:t>ПРОЧИЕ УСЛОВИЯ</w:t>
      </w:r>
    </w:p>
    <w:p w:rsidR="00DB044D" w:rsidRPr="00DB044D" w:rsidRDefault="00DB044D" w:rsidP="00DB044D">
      <w:pPr>
        <w:pStyle w:val="a9"/>
        <w:widowControl w:val="0"/>
        <w:numPr>
          <w:ilvl w:val="1"/>
          <w:numId w:val="10"/>
        </w:numPr>
        <w:tabs>
          <w:tab w:val="left" w:pos="709"/>
          <w:tab w:val="left" w:pos="851"/>
          <w:tab w:val="left" w:pos="1074"/>
        </w:tabs>
        <w:autoSpaceDE w:val="0"/>
        <w:autoSpaceDN w:val="0"/>
        <w:spacing w:after="0" w:line="240" w:lineRule="auto"/>
        <w:ind w:left="0" w:firstLine="284"/>
        <w:jc w:val="both"/>
        <w:rPr>
          <w:rFonts w:ascii="Times New Roman" w:hAnsi="Times New Roman" w:cs="Times New Roman"/>
        </w:rPr>
      </w:pPr>
      <w:r w:rsidRPr="00DB044D">
        <w:rPr>
          <w:rFonts w:ascii="Times New Roman" w:hAnsi="Times New Roman" w:cs="Times New Roman"/>
        </w:rPr>
        <w:t xml:space="preserve">На дату подписания настоящего Договора имущественные права (требования) и право собственности на земельный участок с кадастровым номером </w:t>
      </w:r>
      <w:r w:rsidRPr="00FA7F50">
        <w:rPr>
          <w:rFonts w:ascii="Times New Roman" w:eastAsia="Times New Roman" w:hAnsi="Times New Roman" w:cs="Times New Roman"/>
          <w:b/>
          <w:lang w:eastAsia="ru-RU"/>
        </w:rPr>
        <w:t>54:35:071001:1150</w:t>
      </w:r>
      <w:r w:rsidRPr="00DB044D">
        <w:rPr>
          <w:rFonts w:ascii="Times New Roman" w:hAnsi="Times New Roman" w:cs="Times New Roman"/>
        </w:rPr>
        <w:t xml:space="preserve">, площадью </w:t>
      </w:r>
      <w:r w:rsidRPr="00FA7F50">
        <w:rPr>
          <w:rFonts w:ascii="Times New Roman" w:eastAsia="Times New Roman" w:hAnsi="Times New Roman" w:cs="Times New Roman"/>
          <w:b/>
          <w:lang w:eastAsia="ru-RU"/>
        </w:rPr>
        <w:t>8 109 кв.м</w:t>
      </w:r>
      <w:r w:rsidRPr="00FA7F50">
        <w:rPr>
          <w:rFonts w:ascii="Times New Roman" w:eastAsia="Times New Roman" w:hAnsi="Times New Roman" w:cs="Times New Roman"/>
          <w:lang w:eastAsia="ru-RU"/>
        </w:rPr>
        <w:t>.</w:t>
      </w:r>
      <w:r w:rsidRPr="00DB044D">
        <w:rPr>
          <w:rFonts w:ascii="Times New Roman" w:hAnsi="Times New Roman" w:cs="Times New Roman"/>
        </w:rPr>
        <w:t>, принадлежащий Застройщику, передан в последующий залог Публичному акционерному обществу «Сбербанк России» (далее – ПАО Сбербанк) на основании Договора № 8047.02-19/</w:t>
      </w:r>
      <w:r>
        <w:rPr>
          <w:rFonts w:ascii="Times New Roman" w:hAnsi="Times New Roman" w:cs="Times New Roman"/>
        </w:rPr>
        <w:t>159</w:t>
      </w:r>
      <w:r w:rsidRPr="00DB044D">
        <w:rPr>
          <w:rFonts w:ascii="Times New Roman" w:hAnsi="Times New Roman" w:cs="Times New Roman"/>
        </w:rPr>
        <w:t xml:space="preserve"> от </w:t>
      </w:r>
      <w:r>
        <w:rPr>
          <w:rFonts w:ascii="Times New Roman" w:hAnsi="Times New Roman" w:cs="Times New Roman"/>
        </w:rPr>
        <w:t>24.10</w:t>
      </w:r>
      <w:r w:rsidRPr="00DB044D">
        <w:rPr>
          <w:rFonts w:ascii="Times New Roman" w:hAnsi="Times New Roman" w:cs="Times New Roman"/>
        </w:rPr>
        <w:t>.2019 года об открытии невозобновляемой кредитной линии, заключенного между Застройщиком и ПАО Сбербанк.</w:t>
      </w:r>
    </w:p>
    <w:p w:rsidR="00DB044D" w:rsidRPr="00DB044D" w:rsidRDefault="00DB044D" w:rsidP="00DB044D">
      <w:pPr>
        <w:pStyle w:val="a9"/>
        <w:tabs>
          <w:tab w:val="left" w:pos="709"/>
          <w:tab w:val="left" w:pos="851"/>
          <w:tab w:val="left" w:pos="1134"/>
          <w:tab w:val="left" w:pos="1418"/>
        </w:tabs>
        <w:spacing w:after="0"/>
        <w:ind w:left="0" w:firstLine="284"/>
        <w:jc w:val="both"/>
        <w:rPr>
          <w:rFonts w:ascii="Times New Roman" w:hAnsi="Times New Roman" w:cs="Times New Roman"/>
          <w:lang w:eastAsia="ru-RU"/>
        </w:rPr>
      </w:pPr>
      <w:r w:rsidRPr="00DB044D">
        <w:rPr>
          <w:rFonts w:ascii="Times New Roman" w:hAnsi="Times New Roman" w:cs="Times New Roman"/>
        </w:rPr>
        <w:lastRenderedPageBreak/>
        <w:t>От ПАО Сбербанк получено согласие на заключение настоящего Договора, удовлетворение своих требований за счет заложенного имущества и на прекращение права залога на Объект долевого строительства с момента его передачи Участнику долевого строительства в соответствии с ч. 6. ст. 13 (ч.2 ст. 15, ч.8 ст. 13) Закона № 214-ФЗ.</w:t>
      </w:r>
    </w:p>
    <w:p w:rsidR="003241B9" w:rsidRPr="00DB044D" w:rsidRDefault="003241B9" w:rsidP="00DB044D">
      <w:pPr>
        <w:widowControl w:val="0"/>
        <w:numPr>
          <w:ilvl w:val="1"/>
          <w:numId w:val="10"/>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B044D">
        <w:rPr>
          <w:rFonts w:ascii="Times New Roman" w:eastAsia="Times New Roman" w:hAnsi="Times New Roman" w:cs="Times New Roman"/>
          <w:lang w:eastAsia="ru-RU"/>
        </w:rPr>
        <w:t xml:space="preserve">Экономия, полученная Застройщиком при осуществлении деятельности по строительству Объекта, остается в распоряжении Застройщика. </w:t>
      </w:r>
    </w:p>
    <w:p w:rsidR="003241B9" w:rsidRPr="0099488B" w:rsidRDefault="00FA7F50" w:rsidP="00DB044D">
      <w:pPr>
        <w:widowControl w:val="0"/>
        <w:numPr>
          <w:ilvl w:val="1"/>
          <w:numId w:val="10"/>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B044D">
        <w:rPr>
          <w:rFonts w:ascii="Times New Roman" w:hAnsi="Times New Roman" w:cs="Times New Roman"/>
        </w:rPr>
        <w:t>Стороны предусмотрели возможность изменения Цены Договора в</w:t>
      </w:r>
      <w:r w:rsidRPr="00DB044D">
        <w:rPr>
          <w:rFonts w:ascii="Times New Roman" w:hAnsi="Times New Roman" w:cs="Times New Roman"/>
          <w:spacing w:val="38"/>
        </w:rPr>
        <w:t xml:space="preserve"> </w:t>
      </w:r>
      <w:r w:rsidRPr="00DB044D">
        <w:rPr>
          <w:rFonts w:ascii="Times New Roman" w:hAnsi="Times New Roman" w:cs="Times New Roman"/>
        </w:rPr>
        <w:t>случае,</w:t>
      </w:r>
      <w:r w:rsidRPr="00DB044D">
        <w:rPr>
          <w:rFonts w:ascii="Times New Roman" w:hAnsi="Times New Roman" w:cs="Times New Roman"/>
          <w:spacing w:val="50"/>
        </w:rPr>
        <w:t xml:space="preserve"> </w:t>
      </w:r>
      <w:r w:rsidRPr="00DB044D">
        <w:rPr>
          <w:rFonts w:ascii="Times New Roman" w:hAnsi="Times New Roman" w:cs="Times New Roman"/>
        </w:rPr>
        <w:t>если фактическая</w:t>
      </w:r>
      <w:r w:rsidRPr="00DB044D">
        <w:rPr>
          <w:rFonts w:ascii="Times New Roman" w:hAnsi="Times New Roman" w:cs="Times New Roman"/>
          <w:spacing w:val="11"/>
        </w:rPr>
        <w:t xml:space="preserve"> </w:t>
      </w:r>
      <w:r w:rsidRPr="00DB044D">
        <w:rPr>
          <w:rFonts w:ascii="Times New Roman" w:hAnsi="Times New Roman" w:cs="Times New Roman"/>
        </w:rPr>
        <w:t>площадь</w:t>
      </w:r>
      <w:r w:rsidRPr="00DB044D">
        <w:rPr>
          <w:rFonts w:ascii="Times New Roman" w:hAnsi="Times New Roman" w:cs="Times New Roman"/>
          <w:spacing w:val="10"/>
        </w:rPr>
        <w:t xml:space="preserve"> </w:t>
      </w:r>
      <w:r w:rsidRPr="00DB044D">
        <w:rPr>
          <w:rFonts w:ascii="Times New Roman" w:hAnsi="Times New Roman" w:cs="Times New Roman"/>
        </w:rPr>
        <w:t>Помещения,</w:t>
      </w:r>
      <w:r w:rsidRPr="00DB044D">
        <w:rPr>
          <w:rFonts w:ascii="Times New Roman" w:hAnsi="Times New Roman" w:cs="Times New Roman"/>
          <w:spacing w:val="12"/>
        </w:rPr>
        <w:t xml:space="preserve"> </w:t>
      </w:r>
      <w:r w:rsidRPr="00DB044D">
        <w:rPr>
          <w:rFonts w:ascii="Times New Roman" w:hAnsi="Times New Roman" w:cs="Times New Roman"/>
        </w:rPr>
        <w:t>определенная</w:t>
      </w:r>
      <w:r w:rsidRPr="00DB044D">
        <w:rPr>
          <w:rFonts w:ascii="Times New Roman" w:hAnsi="Times New Roman" w:cs="Times New Roman"/>
          <w:spacing w:val="12"/>
        </w:rPr>
        <w:t xml:space="preserve"> </w:t>
      </w:r>
      <w:r w:rsidRPr="00DB044D">
        <w:rPr>
          <w:rFonts w:ascii="Times New Roman" w:hAnsi="Times New Roman" w:cs="Times New Roman"/>
        </w:rPr>
        <w:t>после</w:t>
      </w:r>
      <w:r w:rsidRPr="0099488B">
        <w:rPr>
          <w:rFonts w:ascii="Times New Roman" w:hAnsi="Times New Roman" w:cs="Times New Roman"/>
          <w:spacing w:val="11"/>
        </w:rPr>
        <w:t xml:space="preserve"> </w:t>
      </w:r>
      <w:r w:rsidRPr="0099488B">
        <w:rPr>
          <w:rFonts w:ascii="Times New Roman" w:hAnsi="Times New Roman" w:cs="Times New Roman"/>
        </w:rPr>
        <w:t>обмеров</w:t>
      </w:r>
      <w:r w:rsidRPr="0099488B">
        <w:rPr>
          <w:rFonts w:ascii="Times New Roman" w:hAnsi="Times New Roman" w:cs="Times New Roman"/>
          <w:spacing w:val="10"/>
        </w:rPr>
        <w:t xml:space="preserve"> </w:t>
      </w:r>
      <w:r w:rsidRPr="0099488B">
        <w:rPr>
          <w:rFonts w:ascii="Times New Roman" w:hAnsi="Times New Roman" w:cs="Times New Roman"/>
        </w:rPr>
        <w:t>органами</w:t>
      </w:r>
      <w:r w:rsidRPr="0099488B">
        <w:rPr>
          <w:rFonts w:ascii="Times New Roman" w:hAnsi="Times New Roman" w:cs="Times New Roman"/>
          <w:spacing w:val="13"/>
        </w:rPr>
        <w:t xml:space="preserve"> </w:t>
      </w:r>
      <w:r w:rsidRPr="0099488B">
        <w:rPr>
          <w:rFonts w:ascii="Times New Roman" w:hAnsi="Times New Roman" w:cs="Times New Roman"/>
        </w:rPr>
        <w:t>БТИ,</w:t>
      </w:r>
      <w:r w:rsidRPr="0099488B">
        <w:rPr>
          <w:rFonts w:ascii="Times New Roman" w:hAnsi="Times New Roman" w:cs="Times New Roman"/>
          <w:spacing w:val="12"/>
        </w:rPr>
        <w:t xml:space="preserve"> </w:t>
      </w:r>
      <w:r w:rsidRPr="0099488B">
        <w:rPr>
          <w:rFonts w:ascii="Times New Roman" w:hAnsi="Times New Roman" w:cs="Times New Roman"/>
        </w:rPr>
        <w:t>будет</w:t>
      </w:r>
      <w:r w:rsidRPr="0099488B">
        <w:rPr>
          <w:rFonts w:ascii="Times New Roman" w:hAnsi="Times New Roman" w:cs="Times New Roman"/>
          <w:spacing w:val="13"/>
        </w:rPr>
        <w:t xml:space="preserve"> </w:t>
      </w:r>
      <w:r w:rsidRPr="0099488B">
        <w:rPr>
          <w:rFonts w:ascii="Times New Roman" w:hAnsi="Times New Roman" w:cs="Times New Roman"/>
        </w:rPr>
        <w:t>больше</w:t>
      </w:r>
      <w:r w:rsidRPr="0099488B">
        <w:rPr>
          <w:rFonts w:ascii="Times New Roman" w:hAnsi="Times New Roman" w:cs="Times New Roman"/>
          <w:spacing w:val="11"/>
        </w:rPr>
        <w:t xml:space="preserve"> </w:t>
      </w:r>
      <w:r w:rsidRPr="0099488B">
        <w:rPr>
          <w:rFonts w:ascii="Times New Roman" w:hAnsi="Times New Roman" w:cs="Times New Roman"/>
        </w:rPr>
        <w:t>или меньше площади Помещения по Проектной документации более чем на 1(Один)</w:t>
      </w:r>
      <w:r w:rsidRPr="0099488B">
        <w:rPr>
          <w:rFonts w:ascii="Times New Roman" w:hAnsi="Times New Roman" w:cs="Times New Roman"/>
          <w:spacing w:val="-23"/>
        </w:rPr>
        <w:t xml:space="preserve"> </w:t>
      </w:r>
      <w:r w:rsidRPr="0099488B">
        <w:rPr>
          <w:rFonts w:ascii="Times New Roman" w:hAnsi="Times New Roman" w:cs="Times New Roman"/>
        </w:rPr>
        <w:t>квадратный</w:t>
      </w:r>
      <w:r w:rsidRPr="0099488B">
        <w:rPr>
          <w:rFonts w:ascii="Times New Roman" w:hAnsi="Times New Roman" w:cs="Times New Roman"/>
          <w:spacing w:val="-4"/>
        </w:rPr>
        <w:t xml:space="preserve"> </w:t>
      </w:r>
      <w:r w:rsidRPr="0099488B">
        <w:rPr>
          <w:rFonts w:ascii="Times New Roman" w:hAnsi="Times New Roman" w:cs="Times New Roman"/>
        </w:rPr>
        <w:t>метр. В этом случае Стороны обязуются подписать дополнительное соглашение</w:t>
      </w:r>
      <w:r w:rsidRPr="0099488B">
        <w:rPr>
          <w:rFonts w:ascii="Times New Roman" w:hAnsi="Times New Roman" w:cs="Times New Roman"/>
          <w:spacing w:val="45"/>
        </w:rPr>
        <w:t xml:space="preserve"> </w:t>
      </w:r>
      <w:r w:rsidRPr="0099488B">
        <w:rPr>
          <w:rFonts w:ascii="Times New Roman" w:hAnsi="Times New Roman" w:cs="Times New Roman"/>
        </w:rPr>
        <w:t>к</w:t>
      </w:r>
      <w:r w:rsidRPr="0099488B">
        <w:rPr>
          <w:rFonts w:ascii="Times New Roman" w:hAnsi="Times New Roman" w:cs="Times New Roman"/>
          <w:spacing w:val="59"/>
        </w:rPr>
        <w:t xml:space="preserve"> </w:t>
      </w:r>
      <w:r w:rsidRPr="0099488B">
        <w:rPr>
          <w:rFonts w:ascii="Times New Roman" w:hAnsi="Times New Roman" w:cs="Times New Roman"/>
        </w:rPr>
        <w:t>настоящему Договору об изменении его Цены и порядке взаиморасчетов. Сумма</w:t>
      </w:r>
      <w:r w:rsidRPr="0099488B">
        <w:rPr>
          <w:rFonts w:ascii="Times New Roman" w:hAnsi="Times New Roman" w:cs="Times New Roman"/>
          <w:spacing w:val="52"/>
        </w:rPr>
        <w:t xml:space="preserve"> </w:t>
      </w:r>
      <w:r w:rsidRPr="0099488B">
        <w:rPr>
          <w:rFonts w:ascii="Times New Roman" w:hAnsi="Times New Roman" w:cs="Times New Roman"/>
        </w:rPr>
        <w:t>подлежащих</w:t>
      </w:r>
      <w:r w:rsidRPr="0099488B">
        <w:rPr>
          <w:rFonts w:ascii="Times New Roman" w:hAnsi="Times New Roman" w:cs="Times New Roman"/>
          <w:spacing w:val="31"/>
        </w:rPr>
        <w:t xml:space="preserve"> </w:t>
      </w:r>
      <w:r w:rsidRPr="0099488B">
        <w:rPr>
          <w:rFonts w:ascii="Times New Roman" w:hAnsi="Times New Roman" w:cs="Times New Roman"/>
        </w:rPr>
        <w:t>перечислению денежных</w:t>
      </w:r>
      <w:r w:rsidRPr="0099488B">
        <w:rPr>
          <w:rFonts w:ascii="Times New Roman" w:hAnsi="Times New Roman" w:cs="Times New Roman"/>
          <w:spacing w:val="31"/>
        </w:rPr>
        <w:t xml:space="preserve"> </w:t>
      </w:r>
      <w:r w:rsidRPr="0099488B">
        <w:rPr>
          <w:rFonts w:ascii="Times New Roman" w:hAnsi="Times New Roman" w:cs="Times New Roman"/>
        </w:rPr>
        <w:t>средств</w:t>
      </w:r>
      <w:r w:rsidRPr="0099488B">
        <w:rPr>
          <w:rFonts w:ascii="Times New Roman" w:hAnsi="Times New Roman" w:cs="Times New Roman"/>
          <w:spacing w:val="33"/>
        </w:rPr>
        <w:t xml:space="preserve"> </w:t>
      </w:r>
      <w:r w:rsidRPr="0099488B">
        <w:rPr>
          <w:rFonts w:ascii="Times New Roman" w:hAnsi="Times New Roman" w:cs="Times New Roman"/>
        </w:rPr>
        <w:t>будет</w:t>
      </w:r>
      <w:r w:rsidRPr="0099488B">
        <w:rPr>
          <w:rFonts w:ascii="Times New Roman" w:hAnsi="Times New Roman" w:cs="Times New Roman"/>
          <w:spacing w:val="33"/>
        </w:rPr>
        <w:t xml:space="preserve"> </w:t>
      </w:r>
      <w:r w:rsidRPr="0099488B">
        <w:rPr>
          <w:rFonts w:ascii="Times New Roman" w:hAnsi="Times New Roman" w:cs="Times New Roman"/>
        </w:rPr>
        <w:t>определяться</w:t>
      </w:r>
      <w:r w:rsidRPr="0099488B">
        <w:rPr>
          <w:rFonts w:ascii="Times New Roman" w:hAnsi="Times New Roman" w:cs="Times New Roman"/>
          <w:spacing w:val="35"/>
        </w:rPr>
        <w:t xml:space="preserve"> </w:t>
      </w:r>
      <w:r w:rsidRPr="0099488B">
        <w:rPr>
          <w:rFonts w:ascii="Times New Roman" w:hAnsi="Times New Roman" w:cs="Times New Roman"/>
        </w:rPr>
        <w:t>в</w:t>
      </w:r>
      <w:r w:rsidRPr="0099488B">
        <w:rPr>
          <w:rFonts w:ascii="Times New Roman" w:hAnsi="Times New Roman" w:cs="Times New Roman"/>
          <w:spacing w:val="31"/>
        </w:rPr>
        <w:t xml:space="preserve"> </w:t>
      </w:r>
      <w:r w:rsidRPr="0099488B">
        <w:rPr>
          <w:rFonts w:ascii="Times New Roman" w:hAnsi="Times New Roman" w:cs="Times New Roman"/>
        </w:rPr>
        <w:t>указанном</w:t>
      </w:r>
      <w:r w:rsidRPr="0099488B">
        <w:rPr>
          <w:rFonts w:ascii="Times New Roman" w:hAnsi="Times New Roman" w:cs="Times New Roman"/>
          <w:spacing w:val="32"/>
        </w:rPr>
        <w:t xml:space="preserve"> </w:t>
      </w:r>
      <w:r w:rsidRPr="0099488B">
        <w:rPr>
          <w:rFonts w:ascii="Times New Roman" w:hAnsi="Times New Roman" w:cs="Times New Roman"/>
        </w:rPr>
        <w:t>дополнительном</w:t>
      </w:r>
      <w:r w:rsidRPr="0099488B">
        <w:rPr>
          <w:rFonts w:ascii="Times New Roman" w:hAnsi="Times New Roman" w:cs="Times New Roman"/>
          <w:spacing w:val="32"/>
        </w:rPr>
        <w:t xml:space="preserve"> </w:t>
      </w:r>
      <w:r w:rsidRPr="0099488B">
        <w:rPr>
          <w:rFonts w:ascii="Times New Roman" w:hAnsi="Times New Roman" w:cs="Times New Roman"/>
        </w:rPr>
        <w:t>соглашении</w:t>
      </w:r>
      <w:r w:rsidRPr="0099488B">
        <w:rPr>
          <w:rFonts w:ascii="Times New Roman" w:hAnsi="Times New Roman" w:cs="Times New Roman"/>
          <w:spacing w:val="35"/>
        </w:rPr>
        <w:t xml:space="preserve"> </w:t>
      </w:r>
      <w:r w:rsidRPr="0099488B">
        <w:rPr>
          <w:rFonts w:ascii="Times New Roman" w:hAnsi="Times New Roman" w:cs="Times New Roman"/>
        </w:rPr>
        <w:t>исходя</w:t>
      </w:r>
      <w:r w:rsidRPr="0099488B">
        <w:rPr>
          <w:rFonts w:ascii="Times New Roman" w:hAnsi="Times New Roman" w:cs="Times New Roman"/>
          <w:spacing w:val="30"/>
        </w:rPr>
        <w:t xml:space="preserve"> </w:t>
      </w:r>
      <w:r w:rsidRPr="0099488B">
        <w:rPr>
          <w:rFonts w:ascii="Times New Roman" w:hAnsi="Times New Roman" w:cs="Times New Roman"/>
        </w:rPr>
        <w:t>из стоимости 1 (одного) квадратного метра, указанной в п. 2.1. настоящего Договора, и разницы между фактической площадью Помещения, определенной после обмеров органами БТИ и площади Помещения по Проектной документации на основании соответствующих технических документов. Указанное дополнительное соглашение к Договору подлежит обязательной государственной регистрации в органе, осуществляющем государственную регистрацию прав на недвижимое имущество</w:t>
      </w:r>
      <w:r w:rsidR="003241B9" w:rsidRPr="0099488B">
        <w:rPr>
          <w:rFonts w:ascii="Times New Roman" w:eastAsia="Times New Roman" w:hAnsi="Times New Roman" w:cs="Times New Roman"/>
          <w:lang w:eastAsia="ru-RU"/>
        </w:rPr>
        <w:t xml:space="preserve">. </w:t>
      </w:r>
    </w:p>
    <w:p w:rsidR="003241B9" w:rsidRPr="0099488B" w:rsidRDefault="003241B9" w:rsidP="00FA7F50">
      <w:pPr>
        <w:widowControl w:val="0"/>
        <w:tabs>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99488B">
        <w:rPr>
          <w:rFonts w:ascii="Times New Roman" w:eastAsia="Times New Roman" w:hAnsi="Times New Roman" w:cs="Times New Roman"/>
          <w:lang w:eastAsia="ru-RU"/>
        </w:rPr>
        <w:t>Перерасчет суммы долевого взноса производится, исходя из стоимости 1 кв.м. Помещения, определяемой в следующем порядке:</w:t>
      </w:r>
    </w:p>
    <w:p w:rsidR="003241B9" w:rsidRPr="0099488B"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2409"/>
        <w:gridCol w:w="7939"/>
      </w:tblGrid>
      <w:tr w:rsidR="003241B9" w:rsidRPr="0099488B" w:rsidTr="001300F6">
        <w:trPr>
          <w:trHeight w:val="69"/>
          <w:jc w:val="center"/>
        </w:trPr>
        <w:tc>
          <w:tcPr>
            <w:tcW w:w="2416" w:type="dxa"/>
            <w:vMerge w:val="restart"/>
            <w:shd w:val="clear" w:color="auto" w:fill="auto"/>
            <w:vAlign w:val="center"/>
          </w:tcPr>
          <w:p w:rsidR="003241B9" w:rsidRPr="0099488B" w:rsidRDefault="003241B9" w:rsidP="00FA7F50">
            <w:pPr>
              <w:widowControl w:val="0"/>
              <w:tabs>
                <w:tab w:val="left" w:pos="-3"/>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99488B">
              <w:rPr>
                <w:rFonts w:ascii="Times New Roman" w:eastAsia="Times New Roman" w:hAnsi="Times New Roman" w:cs="Times New Roman"/>
                <w:b/>
                <w:lang w:eastAsia="ru-RU"/>
              </w:rPr>
              <w:t>Стоимость 1 кв.м. (руб.) =</w:t>
            </w:r>
          </w:p>
        </w:tc>
        <w:tc>
          <w:tcPr>
            <w:tcW w:w="7999" w:type="dxa"/>
            <w:tcBorders>
              <w:bottom w:val="single" w:sz="4" w:space="0" w:color="auto"/>
            </w:tcBorders>
            <w:shd w:val="clear" w:color="auto" w:fill="auto"/>
          </w:tcPr>
          <w:p w:rsidR="003241B9" w:rsidRPr="0099488B"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99488B">
              <w:rPr>
                <w:rFonts w:ascii="Times New Roman" w:eastAsia="Times New Roman" w:hAnsi="Times New Roman" w:cs="Times New Roman"/>
                <w:b/>
                <w:lang w:eastAsia="ru-RU"/>
              </w:rPr>
              <w:t>Сумма долевого взноса, указанная в п. 4.1. настоящего Договора (руб.)</w:t>
            </w:r>
          </w:p>
        </w:tc>
      </w:tr>
      <w:tr w:rsidR="003241B9" w:rsidRPr="00FA7F50" w:rsidTr="001300F6">
        <w:trPr>
          <w:trHeight w:val="60"/>
          <w:jc w:val="center"/>
        </w:trPr>
        <w:tc>
          <w:tcPr>
            <w:tcW w:w="2416" w:type="dxa"/>
            <w:vMerge/>
            <w:shd w:val="clear" w:color="auto" w:fill="auto"/>
          </w:tcPr>
          <w:p w:rsidR="003241B9" w:rsidRPr="0099488B"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b/>
                <w:lang w:eastAsia="ru-RU"/>
              </w:rPr>
            </w:pPr>
          </w:p>
        </w:tc>
        <w:tc>
          <w:tcPr>
            <w:tcW w:w="7999" w:type="dxa"/>
            <w:tcBorders>
              <w:top w:val="single" w:sz="4" w:space="0" w:color="auto"/>
            </w:tcBorders>
            <w:shd w:val="clear" w:color="auto" w:fill="auto"/>
          </w:tcPr>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b/>
                <w:bCs/>
                <w:iCs/>
                <w:lang w:eastAsia="ar-SA"/>
              </w:rPr>
            </w:pPr>
            <w:r w:rsidRPr="0099488B">
              <w:rPr>
                <w:rFonts w:ascii="Times New Roman" w:eastAsia="Times New Roman" w:hAnsi="Times New Roman" w:cs="Times New Roman"/>
                <w:bCs/>
                <w:iCs/>
                <w:lang w:eastAsia="ar-SA"/>
              </w:rPr>
              <w:t xml:space="preserve">                                             </w:t>
            </w:r>
            <w:r w:rsidRPr="0099488B">
              <w:rPr>
                <w:rFonts w:ascii="Times New Roman" w:eastAsia="Times New Roman" w:hAnsi="Times New Roman" w:cs="Times New Roman"/>
                <w:b/>
                <w:bCs/>
                <w:iCs/>
                <w:lang w:eastAsia="ar-SA"/>
              </w:rPr>
              <w:t>Площадь квартиры, кв.м.</w:t>
            </w:r>
            <w:r w:rsidRPr="00FA7F50">
              <w:rPr>
                <w:rFonts w:ascii="Times New Roman" w:eastAsia="Times New Roman" w:hAnsi="Times New Roman" w:cs="Times New Roman"/>
                <w:b/>
                <w:bCs/>
                <w:iCs/>
                <w:lang w:eastAsia="ar-SA"/>
              </w:rPr>
              <w:t xml:space="preserve"> </w:t>
            </w:r>
          </w:p>
          <w:p w:rsidR="003241B9" w:rsidRPr="00FA7F50" w:rsidRDefault="003241B9" w:rsidP="00FA7F50">
            <w:pPr>
              <w:widowControl w:val="0"/>
              <w:tabs>
                <w:tab w:val="left" w:pos="426"/>
                <w:tab w:val="left" w:pos="851"/>
                <w:tab w:val="left" w:pos="1106"/>
              </w:tabs>
              <w:autoSpaceDE w:val="0"/>
              <w:autoSpaceDN w:val="0"/>
              <w:adjustRightInd w:val="0"/>
              <w:spacing w:after="0" w:line="240" w:lineRule="auto"/>
              <w:ind w:firstLine="284"/>
              <w:rPr>
                <w:rFonts w:ascii="Times New Roman" w:eastAsia="Times New Roman" w:hAnsi="Times New Roman" w:cs="Times New Roman"/>
                <w:b/>
                <w:u w:val="single"/>
                <w:lang w:eastAsia="ru-RU"/>
              </w:rPr>
            </w:pPr>
          </w:p>
        </w:tc>
      </w:tr>
    </w:tbl>
    <w:p w:rsidR="003241B9" w:rsidRPr="00FA7F50" w:rsidRDefault="003241B9" w:rsidP="00FA7F50">
      <w:pPr>
        <w:widowControl w:val="0"/>
        <w:tabs>
          <w:tab w:val="left" w:pos="142"/>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widowControl w:val="0"/>
        <w:tabs>
          <w:tab w:val="left" w:pos="142"/>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Сумма доплаты/возврата денежных средств, определяется путем умножения стоимости 1 кв.м. на разницу между площадью Помещения, определенной по результатам технической инвентаризации Помещения, и площадью Помещения по проекту.</w:t>
      </w:r>
    </w:p>
    <w:p w:rsidR="003241B9" w:rsidRPr="00FA7F50"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Застройщик направляет уведомление о необходимости произвести перерасчет по электронной почте на электронный адрес Участника долевого строительства, указанный в настоящем Договоре. В случае, если Участник долевого строительства не указал электронный почтовый адрес, уведомление направляется по месту регистрации или почтовому адресу Участника долевого строительства, указанному в настоящем Договоре, заказным письмом почтовым отправлением.</w:t>
      </w:r>
    </w:p>
    <w:p w:rsidR="003241B9" w:rsidRPr="00FA7F50"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если Участник долевого строительства не произвел доплату долевого взноса в соответствии с условиями настоящего пункта Договора, Застройщик имеет право не передавать Помещение Участнику долевого строительства по акту приема-передачи и удерживать его в соответствии со ст.359 ГК РФ до момента получения от Участника долевого строительства полной доплаты долевого взноса.</w:t>
      </w:r>
    </w:p>
    <w:p w:rsidR="003241B9" w:rsidRPr="00FA7F50" w:rsidRDefault="00201A77"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hAnsi="Times New Roman" w:cs="Times New Roman"/>
        </w:rPr>
        <w:t>Уступка Участником долевого строительства права требования по настоящему Договору, либо иное распоряжение правом требования по настоящему Договору без согласия Застройщика, допускается только после уплаты Участником цены договора. В случае неполной оплаты цены Договора Участник долевого строительства вправе уступать права требования по Договору одновременно с переводом долга на нового участника долевого строительства при условии получения предварительного письменного согласия Застройщика в соответствии с п. 2 ст. 391 Гражданского кодекса РФ</w:t>
      </w:r>
      <w:r w:rsidR="003241B9" w:rsidRPr="00FA7F50">
        <w:rPr>
          <w:rFonts w:ascii="Times New Roman" w:eastAsia="Times New Roman" w:hAnsi="Times New Roman" w:cs="Times New Roman"/>
          <w:lang w:eastAsia="ru-RU"/>
        </w:rPr>
        <w:t>.</w:t>
      </w:r>
    </w:p>
    <w:p w:rsidR="003241B9" w:rsidRDefault="003241B9" w:rsidP="00FA7F50">
      <w:pPr>
        <w:pStyle w:val="a9"/>
        <w:widowControl w:val="0"/>
        <w:numPr>
          <w:ilvl w:val="1"/>
          <w:numId w:val="10"/>
        </w:numPr>
        <w:tabs>
          <w:tab w:val="left" w:pos="851"/>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color w:val="000000"/>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FA7F50">
        <w:rPr>
          <w:rFonts w:ascii="Times New Roman" w:eastAsia="Times New Roman" w:hAnsi="Times New Roman" w:cs="Times New Roman"/>
          <w:iCs/>
          <w:lang w:eastAsia="ar-SA"/>
        </w:rPr>
        <w:t xml:space="preserve">. </w:t>
      </w:r>
    </w:p>
    <w:p w:rsidR="00DB044D" w:rsidRPr="00DB044D" w:rsidRDefault="00DB044D" w:rsidP="00DB044D">
      <w:pPr>
        <w:widowControl w:val="0"/>
        <w:numPr>
          <w:ilvl w:val="1"/>
          <w:numId w:val="10"/>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B044D">
        <w:rPr>
          <w:rFonts w:ascii="Times New Roman" w:eastAsia="Times New Roman" w:hAnsi="Times New Roman" w:cs="Times New Roman"/>
          <w:lang w:eastAsia="ru-RU"/>
        </w:rPr>
        <w:t xml:space="preserve">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 </w:t>
      </w:r>
    </w:p>
    <w:p w:rsidR="003241B9" w:rsidRPr="00FA7F50" w:rsidRDefault="003241B9" w:rsidP="00FA7F50">
      <w:pPr>
        <w:pStyle w:val="a9"/>
        <w:numPr>
          <w:ilvl w:val="1"/>
          <w:numId w:val="10"/>
        </w:numPr>
        <w:tabs>
          <w:tab w:val="left" w:pos="426"/>
          <w:tab w:val="left" w:pos="851"/>
          <w:tab w:val="left" w:pos="1106"/>
        </w:tabs>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Подписывая настоящий Договор, Участник долевого строительства дает Застройщику согласие на обработку своих персональных данных на следующих условиях:</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 и Помещения.</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w:t>
      </w:r>
      <w:r w:rsidRPr="00FA7F50">
        <w:rPr>
          <w:rFonts w:ascii="Times New Roman" w:eastAsia="Times New Roman" w:hAnsi="Times New Roman" w:cs="Times New Roman"/>
          <w:lang w:eastAsia="ru-RU"/>
        </w:rPr>
        <w:lastRenderedPageBreak/>
        <w:t>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Управлению Росреестра по Новосибирской области, страховым организациям и/или эксплуатирующей Объект организации.</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Настоящее согласие действует бессрочно. </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Подписанием настоящего Договора Участник долевого строительства дает согласие Застройщику на изменение границ земельного участка и/или земельных участков, на которых осуществляется строительство Объекта,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Объекта. </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Подписанием настоящего Договора Участник долевого строительства дает согласие Застройщику на изменения проектной документации Объекта в случаях и порядке, предусмотренных законодательством, при условии обеспечения Застройщиком соответствия параметров Помещения, являющегося Объектом долевого строительства, условиям настоящего Договора.</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Подписанием настоящего Договора Участник долевого строительства подтверждает, что им получена вся информация о потребительских свойствах и характеристиках Помещения, что он ознакомлен с местоположением Объекта с учетом окружающей обстановки, а также ознакомлен со сведениями о составе и месте расположения общего имущества в Объекте. Также Участник долевого строительства подтверждает, что он уведомлен, что со всей необходимой информацией об Объекте он может ознакомиться на официальном сайте Застройщика </w:t>
      </w:r>
      <w:r w:rsidRPr="00FA7F50">
        <w:rPr>
          <w:rFonts w:ascii="Times New Roman" w:eastAsia="Times New Roman" w:hAnsi="Times New Roman" w:cs="Times New Roman"/>
          <w:b/>
          <w:shd w:val="clear" w:color="auto" w:fill="FFFFFF"/>
          <w:lang w:eastAsia="ru-RU"/>
        </w:rPr>
        <w:t>ЖК-ЛОМОНОСОВ.РФ</w:t>
      </w:r>
      <w:r w:rsidR="0018071C" w:rsidRPr="00FA7F50">
        <w:rPr>
          <w:rFonts w:ascii="Times New Roman" w:eastAsia="Times New Roman" w:hAnsi="Times New Roman" w:cs="Times New Roman"/>
          <w:b/>
          <w:shd w:val="clear" w:color="auto" w:fill="FFFFFF"/>
          <w:lang w:eastAsia="ru-RU"/>
        </w:rPr>
        <w:t>.</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Стороны обязаны письменно извещать друг друга об изменении своих реквизитов (наименования,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корреспонденция, направленная по последнему известному адресу контрагента, считается отправленной надлежащим образом.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адрес фактического проживания, по которому ему можно направлять корреспонденцию.</w:t>
      </w:r>
    </w:p>
    <w:p w:rsidR="00C477FB"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Настоящий Договор подписан </w:t>
      </w:r>
      <w:r w:rsidR="00242781" w:rsidRPr="00FA7F50">
        <w:rPr>
          <w:rFonts w:ascii="Times New Roman" w:eastAsia="Times New Roman" w:hAnsi="Times New Roman" w:cs="Times New Roman"/>
          <w:lang w:eastAsia="ru-RU"/>
        </w:rPr>
        <w:t>в трех</w:t>
      </w:r>
      <w:r w:rsidRPr="00FA7F50">
        <w:rPr>
          <w:rFonts w:ascii="Times New Roman" w:eastAsia="Times New Roman" w:hAnsi="Times New Roman" w:cs="Times New Roman"/>
          <w:lang w:eastAsia="ru-RU"/>
        </w:rPr>
        <w:t xml:space="preserve"> экземплярах, имеющих одинаковую юридическую силу: один – Застройщику, один – Участнику дол</w:t>
      </w:r>
      <w:r w:rsidR="00242781" w:rsidRPr="00FA7F50">
        <w:rPr>
          <w:rFonts w:ascii="Times New Roman" w:eastAsia="Times New Roman" w:hAnsi="Times New Roman" w:cs="Times New Roman"/>
          <w:lang w:eastAsia="ru-RU"/>
        </w:rPr>
        <w:t>евого строительства и один для регистрирующего органа.</w:t>
      </w:r>
      <w:r w:rsidRPr="00FA7F50">
        <w:rPr>
          <w:rFonts w:ascii="Times New Roman" w:eastAsia="Times New Roman" w:hAnsi="Times New Roman" w:cs="Times New Roman"/>
          <w:lang w:eastAsia="ru-RU"/>
        </w:rPr>
        <w:t xml:space="preserve"> Все приложения, упомянутые в тексте настоящего Договора, являются его неотъемлемыми частями.</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Настоящий Договор не является публичной офертой. </w:t>
      </w:r>
    </w:p>
    <w:p w:rsidR="003241B9" w:rsidRPr="00FA7F50" w:rsidRDefault="003241B9" w:rsidP="00FA7F50">
      <w:pPr>
        <w:widowControl w:val="0"/>
        <w:tabs>
          <w:tab w:val="left" w:pos="426"/>
          <w:tab w:val="left" w:pos="851"/>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widowControl w:val="0"/>
        <w:tabs>
          <w:tab w:val="left" w:pos="851"/>
          <w:tab w:val="left" w:pos="1106"/>
          <w:tab w:val="left" w:pos="1276"/>
        </w:tabs>
        <w:suppressAutoHyphens/>
        <w:spacing w:after="0" w:line="240" w:lineRule="auto"/>
        <w:ind w:firstLine="284"/>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Приложение:</w:t>
      </w:r>
    </w:p>
    <w:p w:rsidR="003241B9" w:rsidRPr="00FA7F50" w:rsidRDefault="003241B9" w:rsidP="00FA7F50">
      <w:pPr>
        <w:widowControl w:val="0"/>
        <w:numPr>
          <w:ilvl w:val="0"/>
          <w:numId w:val="1"/>
        </w:numPr>
        <w:tabs>
          <w:tab w:val="left" w:pos="851"/>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Поэтажный план Объекта долевого строительства.</w:t>
      </w:r>
    </w:p>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p>
    <w:p w:rsidR="003241B9" w:rsidRPr="00FA7F50" w:rsidRDefault="003241B9" w:rsidP="003241B9">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val="en-US" w:eastAsia="ar-SA"/>
        </w:rPr>
      </w:pPr>
      <w:r w:rsidRPr="00FA7F50">
        <w:rPr>
          <w:rFonts w:ascii="Times New Roman" w:eastAsia="Times New Roman" w:hAnsi="Times New Roman" w:cs="Times New Roman"/>
          <w:b/>
          <w:iCs/>
          <w:lang w:eastAsia="ar-SA"/>
        </w:rPr>
        <w:t>10. РЕКВИЗИТЫ И ПОДПИСИ СТОРОН:</w:t>
      </w:r>
    </w:p>
    <w:p w:rsidR="003241B9" w:rsidRPr="00FA7F50" w:rsidRDefault="003241B9" w:rsidP="003241B9">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val="en-US" w:eastAsia="ar-SA"/>
        </w:rPr>
      </w:pPr>
    </w:p>
    <w:tbl>
      <w:tblPr>
        <w:tblW w:w="10598" w:type="dxa"/>
        <w:tblLayout w:type="fixed"/>
        <w:tblLook w:val="0000" w:firstRow="0" w:lastRow="0" w:firstColumn="0" w:lastColumn="0" w:noHBand="0" w:noVBand="0"/>
      </w:tblPr>
      <w:tblGrid>
        <w:gridCol w:w="5495"/>
        <w:gridCol w:w="5103"/>
      </w:tblGrid>
      <w:tr w:rsidR="003241B9" w:rsidRPr="00FA7F50" w:rsidTr="0018071C">
        <w:trPr>
          <w:trHeight w:val="72"/>
        </w:trPr>
        <w:tc>
          <w:tcPr>
            <w:tcW w:w="5495" w:type="dxa"/>
            <w:shd w:val="clear" w:color="auto" w:fill="auto"/>
          </w:tcPr>
          <w:p w:rsidR="003241B9" w:rsidRPr="00FA7F50" w:rsidRDefault="003241B9" w:rsidP="00FA7F50">
            <w:pPr>
              <w:widowControl w:val="0"/>
              <w:tabs>
                <w:tab w:val="left" w:pos="709"/>
                <w:tab w:val="left" w:pos="1276"/>
              </w:tabs>
              <w:suppressAutoHyphens/>
              <w:spacing w:after="0" w:line="240" w:lineRule="auto"/>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ЗАСТРОЙЩИК: </w:t>
            </w:r>
          </w:p>
          <w:p w:rsidR="008E2B74" w:rsidRPr="00FA7F50" w:rsidRDefault="008E2B74" w:rsidP="00FA7F50">
            <w:pPr>
              <w:spacing w:after="0" w:line="240" w:lineRule="auto"/>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ООО «</w:t>
            </w:r>
            <w:r w:rsidR="008363CA">
              <w:rPr>
                <w:rFonts w:ascii="Times New Roman" w:eastAsia="Times New Roman" w:hAnsi="Times New Roman" w:cs="Times New Roman"/>
                <w:b/>
                <w:lang w:eastAsia="ru-RU"/>
              </w:rPr>
              <w:t>СЗ «</w:t>
            </w:r>
            <w:r w:rsidRPr="00FA7F50">
              <w:rPr>
                <w:rFonts w:ascii="Times New Roman" w:eastAsia="Times New Roman" w:hAnsi="Times New Roman" w:cs="Times New Roman"/>
                <w:b/>
                <w:lang w:eastAsia="ru-RU"/>
              </w:rPr>
              <w:t>Ломоносов»</w:t>
            </w:r>
          </w:p>
          <w:p w:rsidR="008E2B74" w:rsidRPr="00FA7F50" w:rsidRDefault="00E26254"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630126, Новосибирская об</w:t>
            </w:r>
            <w:r w:rsidR="008E2B74" w:rsidRPr="00FA7F50">
              <w:rPr>
                <w:rFonts w:ascii="Times New Roman" w:eastAsia="Times New Roman" w:hAnsi="Times New Roman" w:cs="Times New Roman"/>
                <w:lang w:eastAsia="ru-RU"/>
              </w:rPr>
              <w:t xml:space="preserve">ласть, г. Новосибирск, </w:t>
            </w:r>
          </w:p>
          <w:p w:rsidR="008E2B74" w:rsidRPr="00FA7F50" w:rsidRDefault="008E2B74"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ул. Выборная, д. 144/1, помещение 2</w:t>
            </w:r>
          </w:p>
          <w:p w:rsidR="008E2B74" w:rsidRPr="00FA7F50" w:rsidRDefault="008E2B74"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тел./факс +7 (383)</w:t>
            </w:r>
            <w:r w:rsidRPr="00FA7F50">
              <w:rPr>
                <w:rFonts w:ascii="Times New Roman" w:eastAsia="Times New Roman" w:hAnsi="Times New Roman" w:cs="Times New Roman"/>
                <w:iCs/>
                <w:shd w:val="clear" w:color="auto" w:fill="FFFFFF"/>
                <w:lang w:eastAsia="ar-SA"/>
              </w:rPr>
              <w:t>217-42-26, 217-42-97</w:t>
            </w:r>
          </w:p>
          <w:p w:rsidR="008E2B74" w:rsidRPr="00FA7F50" w:rsidRDefault="008E2B74"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iCs/>
                <w:shd w:val="clear" w:color="auto" w:fill="FAF7F4"/>
                <w:lang w:eastAsia="ar-SA"/>
              </w:rPr>
              <w:t>nsmss@mail.ru</w:t>
            </w:r>
          </w:p>
          <w:p w:rsidR="008E2B74" w:rsidRPr="00FA7F50" w:rsidRDefault="008E2B74" w:rsidP="00FA7F50">
            <w:pPr>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ОГРН 1185476022566 </w:t>
            </w:r>
          </w:p>
          <w:p w:rsidR="008E2B74" w:rsidRPr="00FA7F50" w:rsidRDefault="008E2B74" w:rsidP="00FA7F50">
            <w:pPr>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ИНН/КПП 5405021329/540501001</w:t>
            </w:r>
          </w:p>
          <w:p w:rsidR="008E2B74" w:rsidRPr="00FA7F50" w:rsidRDefault="008E2B74" w:rsidP="00FA7F50">
            <w:pPr>
              <w:spacing w:after="0" w:line="240" w:lineRule="auto"/>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Банковские реквизиты:</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lang w:eastAsia="ru-RU"/>
              </w:rPr>
              <w:t xml:space="preserve">Расчетный счет № </w:t>
            </w:r>
            <w:r w:rsidRPr="00FA7F50">
              <w:rPr>
                <w:rFonts w:ascii="Times New Roman" w:eastAsia="Times New Roman" w:hAnsi="Times New Roman" w:cs="Times New Roman"/>
                <w:iCs/>
                <w:lang w:eastAsia="ar-SA"/>
              </w:rPr>
              <w:t>40702810544050034028</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в Сибирский Банк ПАО «Сбербанк» </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Кор/счет 30101810500000000641</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БИК 045004641</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По Доверенности</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p>
          <w:p w:rsidR="008E2B74" w:rsidRPr="00FA7F50" w:rsidRDefault="008E2B74" w:rsidP="00FA7F50">
            <w:pPr>
              <w:widowControl w:val="0"/>
              <w:tabs>
                <w:tab w:val="left" w:pos="709"/>
                <w:tab w:val="left" w:pos="1276"/>
              </w:tabs>
              <w:suppressAutoHyphens/>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b/>
                <w:iCs/>
                <w:lang w:eastAsia="ar-SA"/>
              </w:rPr>
              <w:t>_____________________</w:t>
            </w:r>
            <w:r w:rsidRPr="00FA7F50">
              <w:rPr>
                <w:rFonts w:ascii="Times New Roman" w:eastAsia="Times New Roman" w:hAnsi="Times New Roman" w:cs="Times New Roman"/>
                <w:iCs/>
                <w:lang w:eastAsia="ar-SA"/>
              </w:rPr>
              <w:t>_/И.В.</w:t>
            </w:r>
            <w:r w:rsidR="00FB12E9" w:rsidRPr="00FA7F50">
              <w:rPr>
                <w:rFonts w:ascii="Times New Roman" w:eastAsia="Times New Roman" w:hAnsi="Times New Roman" w:cs="Times New Roman"/>
                <w:iCs/>
                <w:lang w:eastAsia="ar-SA"/>
              </w:rPr>
              <w:t xml:space="preserve"> </w:t>
            </w:r>
            <w:r w:rsidRPr="00FA7F50">
              <w:rPr>
                <w:rFonts w:ascii="Times New Roman" w:eastAsia="Times New Roman" w:hAnsi="Times New Roman" w:cs="Times New Roman"/>
                <w:iCs/>
                <w:lang w:eastAsia="ar-SA"/>
              </w:rPr>
              <w:t>Павлова/</w:t>
            </w:r>
          </w:p>
          <w:p w:rsidR="003241B9" w:rsidRPr="00FA7F50" w:rsidRDefault="008E2B74" w:rsidP="00FA7F50">
            <w:pPr>
              <w:widowControl w:val="0"/>
              <w:tabs>
                <w:tab w:val="left" w:pos="1106"/>
                <w:tab w:val="left" w:pos="1276"/>
              </w:tabs>
              <w:suppressAutoHyphens/>
              <w:spacing w:after="0" w:line="240" w:lineRule="auto"/>
              <w:rPr>
                <w:rFonts w:ascii="Times New Roman" w:eastAsia="Times New Roman" w:hAnsi="Times New Roman" w:cs="Times New Roman"/>
                <w:b/>
                <w:iCs/>
                <w:lang w:eastAsia="ar-SA"/>
              </w:rPr>
            </w:pPr>
            <w:r w:rsidRPr="00FA7F50">
              <w:rPr>
                <w:rFonts w:ascii="Times New Roman" w:eastAsia="Times New Roman" w:hAnsi="Times New Roman" w:cs="Times New Roman"/>
                <w:iCs/>
                <w:lang w:eastAsia="ar-SA"/>
              </w:rPr>
              <w:t xml:space="preserve">   МП</w:t>
            </w:r>
          </w:p>
        </w:tc>
        <w:tc>
          <w:tcPr>
            <w:tcW w:w="5103"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lang w:eastAsia="ru-RU"/>
              </w:rPr>
            </w:pPr>
            <w:r w:rsidRPr="00FA7F50">
              <w:rPr>
                <w:rFonts w:ascii="Times New Roman" w:eastAsia="Times New Roman" w:hAnsi="Times New Roman" w:cs="Times New Roman"/>
                <w:b/>
                <w:iCs/>
                <w:lang w:eastAsia="ar-SA"/>
              </w:rPr>
              <w:t xml:space="preserve">УЧАСТНИК ДОЛЕВОГО СТРОИТЕЛЬСТВА: </w:t>
            </w:r>
            <w:r w:rsidRPr="00FA7F50">
              <w:rPr>
                <w:rFonts w:ascii="Times New Roman" w:eastAsia="Times New Roman" w:hAnsi="Times New Roman" w:cs="Times New Roman"/>
                <w:b/>
                <w:lang w:eastAsia="ru-RU"/>
              </w:rPr>
              <w:t xml:space="preserve"> </w:t>
            </w:r>
          </w:p>
          <w:p w:rsidR="003241B9" w:rsidRPr="00FA7F50" w:rsidRDefault="008739C0" w:rsidP="00FA7F50">
            <w:pPr>
              <w:widowControl w:val="0"/>
              <w:tabs>
                <w:tab w:val="left" w:pos="1106"/>
                <w:tab w:val="left" w:pos="1276"/>
              </w:tabs>
              <w:suppressAutoHyphens/>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b/>
                <w:iCs/>
                <w:lang w:eastAsia="ar-SA"/>
              </w:rPr>
              <w:t xml:space="preserve"> </w:t>
            </w:r>
            <w:r w:rsidR="0018071C" w:rsidRPr="00FA7F50">
              <w:rPr>
                <w:rFonts w:ascii="Times New Roman" w:hAnsi="Times New Roman" w:cs="Times New Roman"/>
                <w:b/>
              </w:rPr>
              <w:t>(ФИО)</w:t>
            </w:r>
            <w:r w:rsidR="0018071C" w:rsidRPr="00FA7F50">
              <w:rPr>
                <w:rFonts w:ascii="Times New Roman" w:hAnsi="Times New Roman" w:cs="Times New Roman"/>
                <w:b/>
                <w:color w:val="000000"/>
                <w:shd w:val="clear" w:color="auto" w:fill="FFFFFF"/>
              </w:rPr>
              <w:t>, (</w:t>
            </w:r>
            <w:r w:rsidR="0018071C" w:rsidRPr="00FA7F50">
              <w:rPr>
                <w:rFonts w:ascii="Times New Roman" w:hAnsi="Times New Roman" w:cs="Times New Roman"/>
                <w:shd w:val="clear" w:color="auto" w:fill="FFFFFF"/>
              </w:rPr>
              <w:t xml:space="preserve">дата рождения) </w:t>
            </w:r>
            <w:r w:rsidR="0018071C" w:rsidRPr="00FA7F50">
              <w:rPr>
                <w:rFonts w:ascii="Times New Roman" w:hAnsi="Times New Roman" w:cs="Times New Roman"/>
                <w:color w:val="000000"/>
                <w:shd w:val="clear" w:color="auto" w:fill="FFFFFF"/>
              </w:rPr>
              <w:t>года рождения, место рождения: ____, паспорт ___ ____________, выдан (кем) (когда) года, код подразделения, состоит на регистрационном учете по адресу: ______, СНИЛС: _______</w:t>
            </w: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FA7F50" w:rsidRDefault="00BC6789"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Т</w:t>
            </w:r>
            <w:r w:rsidR="00FA338D" w:rsidRPr="00FA7F50">
              <w:rPr>
                <w:rFonts w:ascii="Times New Roman" w:eastAsia="Times New Roman" w:hAnsi="Times New Roman" w:cs="Times New Roman"/>
                <w:iCs/>
                <w:lang w:eastAsia="ar-SA"/>
              </w:rPr>
              <w:t>ел:</w:t>
            </w:r>
            <w:r w:rsidR="008739C0" w:rsidRPr="00FA7F50">
              <w:rPr>
                <w:rFonts w:ascii="Times New Roman" w:eastAsia="Times New Roman" w:hAnsi="Times New Roman" w:cs="Times New Roman"/>
                <w:iCs/>
                <w:lang w:eastAsia="ar-SA"/>
              </w:rPr>
              <w:t xml:space="preserve"> </w:t>
            </w:r>
            <w:r w:rsidR="0018071C" w:rsidRPr="00FA7F50">
              <w:rPr>
                <w:rFonts w:ascii="Times New Roman" w:eastAsia="Times New Roman" w:hAnsi="Times New Roman" w:cs="Times New Roman"/>
                <w:iCs/>
                <w:lang w:eastAsia="ar-SA"/>
              </w:rPr>
              <w:t>+7 (_)</w:t>
            </w:r>
            <w:r w:rsidR="008F67B6" w:rsidRPr="00FA7F50">
              <w:rPr>
                <w:rFonts w:ascii="Times New Roman" w:eastAsia="Times New Roman" w:hAnsi="Times New Roman" w:cs="Times New Roman"/>
                <w:iCs/>
                <w:lang w:eastAsia="ar-SA"/>
              </w:rPr>
              <w:t>-</w:t>
            </w:r>
            <w:r w:rsidR="0018071C" w:rsidRPr="00FA7F50">
              <w:rPr>
                <w:rFonts w:ascii="Times New Roman" w:eastAsia="Times New Roman" w:hAnsi="Times New Roman" w:cs="Times New Roman"/>
                <w:iCs/>
                <w:lang w:eastAsia="ar-SA"/>
              </w:rPr>
              <w:t>__</w:t>
            </w:r>
            <w:r w:rsidR="008F67B6" w:rsidRPr="00FA7F50">
              <w:rPr>
                <w:rFonts w:ascii="Times New Roman" w:eastAsia="Times New Roman" w:hAnsi="Times New Roman" w:cs="Times New Roman"/>
                <w:iCs/>
                <w:lang w:eastAsia="ar-SA"/>
              </w:rPr>
              <w:t>-</w:t>
            </w:r>
            <w:r w:rsidR="0018071C" w:rsidRPr="00FA7F50">
              <w:rPr>
                <w:rFonts w:ascii="Times New Roman" w:eastAsia="Times New Roman" w:hAnsi="Times New Roman" w:cs="Times New Roman"/>
                <w:iCs/>
                <w:lang w:eastAsia="ar-SA"/>
              </w:rPr>
              <w:t>__</w:t>
            </w:r>
            <w:r w:rsidR="008F67B6" w:rsidRPr="00FA7F50">
              <w:rPr>
                <w:rFonts w:ascii="Times New Roman" w:eastAsia="Times New Roman" w:hAnsi="Times New Roman" w:cs="Times New Roman"/>
                <w:iCs/>
                <w:lang w:eastAsia="ar-SA"/>
              </w:rPr>
              <w:t>-</w:t>
            </w:r>
            <w:r w:rsidR="0018071C" w:rsidRPr="00FA7F50">
              <w:rPr>
                <w:rFonts w:ascii="Times New Roman" w:eastAsia="Times New Roman" w:hAnsi="Times New Roman" w:cs="Times New Roman"/>
                <w:iCs/>
                <w:lang w:eastAsia="ar-SA"/>
              </w:rPr>
              <w:t>__</w:t>
            </w: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FA7F50" w:rsidRDefault="00FA338D"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r w:rsidRPr="00FA7F50">
              <w:rPr>
                <w:rFonts w:ascii="Times New Roman" w:eastAsia="Times New Roman" w:hAnsi="Times New Roman" w:cs="Times New Roman"/>
                <w:iCs/>
                <w:lang w:val="en-US" w:eastAsia="ar-SA"/>
              </w:rPr>
              <w:t>e</w:t>
            </w:r>
            <w:r w:rsidRPr="00FA7F50">
              <w:rPr>
                <w:rFonts w:ascii="Times New Roman" w:eastAsia="Times New Roman" w:hAnsi="Times New Roman" w:cs="Times New Roman"/>
                <w:iCs/>
                <w:lang w:eastAsia="ar-SA"/>
              </w:rPr>
              <w:t>-</w:t>
            </w:r>
            <w:r w:rsidRPr="00FA7F50">
              <w:rPr>
                <w:rFonts w:ascii="Times New Roman" w:eastAsia="Times New Roman" w:hAnsi="Times New Roman" w:cs="Times New Roman"/>
                <w:iCs/>
                <w:lang w:val="en-US" w:eastAsia="ar-SA"/>
              </w:rPr>
              <w:t>mail</w:t>
            </w:r>
            <w:r w:rsidRPr="00FA7F50">
              <w:rPr>
                <w:rFonts w:ascii="Times New Roman" w:eastAsia="Times New Roman" w:hAnsi="Times New Roman" w:cs="Times New Roman"/>
                <w:iCs/>
                <w:lang w:eastAsia="ar-SA"/>
              </w:rPr>
              <w:t>:</w:t>
            </w:r>
            <w:r w:rsidR="008F67B6" w:rsidRPr="00FA7F50">
              <w:rPr>
                <w:rFonts w:ascii="Times New Roman" w:eastAsia="Times New Roman" w:hAnsi="Times New Roman" w:cs="Times New Roman"/>
                <w:iCs/>
                <w:lang w:eastAsia="ar-SA"/>
              </w:rPr>
              <w:t xml:space="preserve"> </w:t>
            </w:r>
            <w:r w:rsidR="0018071C" w:rsidRPr="00FA7F50">
              <w:rPr>
                <w:rFonts w:ascii="Times New Roman" w:eastAsia="Times New Roman" w:hAnsi="Times New Roman" w:cs="Times New Roman"/>
                <w:iCs/>
                <w:lang w:eastAsia="ar-SA"/>
              </w:rPr>
              <w:t>________</w:t>
            </w:r>
            <w:r w:rsidR="008F67B6" w:rsidRPr="00FA7F50">
              <w:rPr>
                <w:rFonts w:ascii="Times New Roman" w:eastAsia="Times New Roman" w:hAnsi="Times New Roman" w:cs="Times New Roman"/>
                <w:iCs/>
                <w:lang w:eastAsia="ar-SA"/>
              </w:rPr>
              <w:t>@</w:t>
            </w:r>
            <w:r w:rsidR="0018071C" w:rsidRPr="00FA7F50">
              <w:rPr>
                <w:rFonts w:ascii="Times New Roman" w:eastAsia="Times New Roman" w:hAnsi="Times New Roman" w:cs="Times New Roman"/>
                <w:iCs/>
                <w:lang w:eastAsia="ar-SA"/>
              </w:rPr>
              <w:t>_____</w:t>
            </w:r>
            <w:r w:rsidR="008F67B6" w:rsidRPr="00FA7F50">
              <w:rPr>
                <w:rFonts w:ascii="Times New Roman" w:eastAsia="Times New Roman" w:hAnsi="Times New Roman" w:cs="Times New Roman"/>
                <w:iCs/>
                <w:lang w:eastAsia="ar-SA"/>
              </w:rPr>
              <w:t>.</w:t>
            </w:r>
            <w:r w:rsidR="008F67B6" w:rsidRPr="00FA7F50">
              <w:rPr>
                <w:rFonts w:ascii="Times New Roman" w:eastAsia="Times New Roman" w:hAnsi="Times New Roman" w:cs="Times New Roman"/>
                <w:iCs/>
                <w:lang w:val="en-US" w:eastAsia="ar-SA"/>
              </w:rPr>
              <w:t>ru</w:t>
            </w:r>
          </w:p>
          <w:p w:rsidR="003241B9" w:rsidRPr="00FA7F50" w:rsidRDefault="003241B9"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iCs/>
                <w:lang w:eastAsia="ar-SA"/>
              </w:rPr>
            </w:pP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FA7F50" w:rsidRDefault="00BC6789" w:rsidP="00FA7F50">
            <w:pPr>
              <w:widowControl w:val="0"/>
              <w:tabs>
                <w:tab w:val="left" w:pos="1106"/>
                <w:tab w:val="left" w:pos="1276"/>
              </w:tabs>
              <w:suppressAutoHyphens/>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_______</w:t>
            </w:r>
            <w:r w:rsidR="00F8082C" w:rsidRPr="00FA7F50">
              <w:rPr>
                <w:rFonts w:ascii="Times New Roman" w:eastAsia="Times New Roman" w:hAnsi="Times New Roman" w:cs="Times New Roman"/>
                <w:iCs/>
                <w:lang w:eastAsia="ar-SA"/>
              </w:rPr>
              <w:t>_____________/</w:t>
            </w:r>
            <w:r w:rsidR="0018071C" w:rsidRPr="00FA7F50">
              <w:rPr>
                <w:rFonts w:ascii="Times New Roman" w:eastAsia="Times New Roman" w:hAnsi="Times New Roman" w:cs="Times New Roman"/>
                <w:iCs/>
                <w:lang w:eastAsia="ar-SA"/>
              </w:rPr>
              <w:t>______________</w:t>
            </w:r>
            <w:r w:rsidR="003241B9" w:rsidRPr="00FA7F50">
              <w:rPr>
                <w:rFonts w:ascii="Times New Roman" w:eastAsia="Times New Roman" w:hAnsi="Times New Roman" w:cs="Times New Roman"/>
                <w:iCs/>
                <w:lang w:eastAsia="ar-SA"/>
              </w:rPr>
              <w:t xml:space="preserve">/                                  </w:t>
            </w:r>
          </w:p>
          <w:p w:rsidR="003241B9" w:rsidRPr="00FA7F50" w:rsidRDefault="003241B9"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b/>
                <w:iCs/>
                <w:lang w:eastAsia="ar-SA"/>
              </w:rPr>
            </w:pPr>
          </w:p>
        </w:tc>
      </w:tr>
    </w:tbl>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3241B9" w:rsidRPr="00FA7F50" w:rsidSect="007E5E45">
          <w:pgSz w:w="11906" w:h="16838"/>
          <w:pgMar w:top="993" w:right="707" w:bottom="851" w:left="851" w:header="720" w:footer="607" w:gutter="0"/>
          <w:cols w:space="720"/>
          <w:docGrid w:linePitch="360"/>
        </w:sectPr>
      </w:pPr>
    </w:p>
    <w:p w:rsidR="003241B9" w:rsidRPr="00FA7F50" w:rsidRDefault="003241B9" w:rsidP="006D49A4">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lastRenderedPageBreak/>
        <w:t xml:space="preserve">                                                                                                                                                                                                                                                                                                            </w:t>
      </w:r>
      <w:r w:rsidR="008E2B74"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b/>
          <w:iCs/>
          <w:lang w:eastAsia="ar-SA"/>
        </w:rPr>
        <w:t xml:space="preserve">     </w:t>
      </w:r>
      <w:r w:rsidR="00E9640F" w:rsidRPr="00FA7F50">
        <w:rPr>
          <w:rFonts w:ascii="Times New Roman" w:eastAsia="Times New Roman" w:hAnsi="Times New Roman" w:cs="Times New Roman"/>
          <w:b/>
          <w:iCs/>
          <w:lang w:eastAsia="ar-SA"/>
        </w:rPr>
        <w:t xml:space="preserve">               </w:t>
      </w:r>
      <w:r w:rsidR="00773134"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b/>
          <w:iCs/>
          <w:lang w:eastAsia="ar-SA"/>
        </w:rPr>
        <w:t xml:space="preserve">Приложение №1 </w:t>
      </w:r>
    </w:p>
    <w:p w:rsidR="003241B9" w:rsidRPr="00FA7F50" w:rsidRDefault="00AD48C3" w:rsidP="006D49A4">
      <w:pPr>
        <w:suppressAutoHyphens/>
        <w:spacing w:after="0" w:line="240" w:lineRule="auto"/>
        <w:jc w:val="right"/>
        <w:rPr>
          <w:rFonts w:ascii="Times New Roman" w:eastAsia="Arial" w:hAnsi="Times New Roman" w:cs="Times New Roman"/>
          <w:b/>
          <w:bCs/>
          <w:lang w:eastAsia="ar-SA"/>
        </w:rPr>
      </w:pPr>
      <w:r w:rsidRPr="00FA7F50">
        <w:rPr>
          <w:rFonts w:ascii="Times New Roman" w:eastAsia="Arial" w:hAnsi="Times New Roman" w:cs="Times New Roman"/>
          <w:b/>
          <w:bCs/>
          <w:i/>
          <w:lang w:eastAsia="ar-SA"/>
        </w:rPr>
        <w:t xml:space="preserve">                                                                                                                      </w:t>
      </w:r>
      <w:r w:rsidR="006D49A4" w:rsidRPr="00FA7F50">
        <w:rPr>
          <w:rFonts w:ascii="Times New Roman" w:eastAsia="Arial" w:hAnsi="Times New Roman" w:cs="Times New Roman"/>
          <w:b/>
          <w:bCs/>
          <w:i/>
          <w:lang w:eastAsia="ar-SA"/>
        </w:rPr>
        <w:t xml:space="preserve">                 </w:t>
      </w:r>
      <w:r w:rsidRPr="00FA7F50">
        <w:rPr>
          <w:rFonts w:ascii="Times New Roman" w:eastAsia="Arial" w:hAnsi="Times New Roman" w:cs="Times New Roman"/>
          <w:b/>
          <w:bCs/>
          <w:i/>
          <w:lang w:eastAsia="ar-SA"/>
        </w:rPr>
        <w:t xml:space="preserve"> </w:t>
      </w:r>
      <w:r w:rsidR="00D23C37" w:rsidRPr="00FA7F50">
        <w:rPr>
          <w:rFonts w:ascii="Times New Roman" w:eastAsia="Arial" w:hAnsi="Times New Roman" w:cs="Times New Roman"/>
          <w:b/>
          <w:bCs/>
          <w:i/>
          <w:lang w:eastAsia="ar-SA"/>
        </w:rPr>
        <w:t xml:space="preserve">к Договору </w:t>
      </w:r>
      <w:r w:rsidR="0018071C" w:rsidRPr="00FA7F50">
        <w:rPr>
          <w:rFonts w:ascii="Times New Roman" w:eastAsia="Arial" w:hAnsi="Times New Roman" w:cs="Times New Roman"/>
          <w:b/>
          <w:bCs/>
          <w:i/>
          <w:lang w:eastAsia="ar-SA"/>
        </w:rPr>
        <w:t>_______________</w:t>
      </w:r>
      <w:r w:rsidR="00DD78F5" w:rsidRPr="00FA7F50">
        <w:rPr>
          <w:rFonts w:ascii="Times New Roman" w:eastAsia="Arial" w:hAnsi="Times New Roman" w:cs="Times New Roman"/>
          <w:b/>
          <w:bCs/>
          <w:i/>
          <w:lang w:eastAsia="ar-SA"/>
        </w:rPr>
        <w:t xml:space="preserve"> </w:t>
      </w:r>
      <w:r w:rsidR="003241B9" w:rsidRPr="00FA7F50">
        <w:rPr>
          <w:rFonts w:ascii="Times New Roman" w:eastAsia="Arial" w:hAnsi="Times New Roman" w:cs="Times New Roman"/>
          <w:b/>
          <w:bCs/>
          <w:lang w:eastAsia="ar-SA"/>
        </w:rPr>
        <w:t>участия в долевом строительстве</w:t>
      </w:r>
      <w:r w:rsidR="003241B9" w:rsidRPr="00FA7F50">
        <w:rPr>
          <w:rFonts w:ascii="Times New Roman" w:eastAsia="Arial" w:hAnsi="Times New Roman" w:cs="Times New Roman"/>
          <w:b/>
          <w:bCs/>
          <w:i/>
          <w:lang w:eastAsia="ar-SA"/>
        </w:rPr>
        <w:t xml:space="preserve">   </w:t>
      </w:r>
    </w:p>
    <w:p w:rsidR="003241B9" w:rsidRPr="00FA7F50" w:rsidRDefault="003241B9" w:rsidP="006D49A4">
      <w:pPr>
        <w:suppressAutoHyphens/>
        <w:spacing w:after="0" w:line="240" w:lineRule="auto"/>
        <w:jc w:val="right"/>
        <w:rPr>
          <w:rFonts w:ascii="Times New Roman" w:eastAsia="Arial" w:hAnsi="Times New Roman" w:cs="Times New Roman"/>
          <w:b/>
          <w:bCs/>
          <w:i/>
          <w:lang w:eastAsia="ar-SA"/>
        </w:rPr>
      </w:pPr>
      <w:r w:rsidRPr="00FA7F50">
        <w:rPr>
          <w:rFonts w:ascii="Times New Roman" w:eastAsia="Arial" w:hAnsi="Times New Roman" w:cs="Times New Roman"/>
          <w:b/>
          <w:bCs/>
          <w:i/>
          <w:lang w:eastAsia="ar-SA"/>
        </w:rPr>
        <w:t>многоквартирного дома с помещениями общественного назначения, с подземной автостоянкой</w:t>
      </w:r>
    </w:p>
    <w:p w:rsidR="003241B9" w:rsidRPr="00FA7F50" w:rsidRDefault="00D23C37" w:rsidP="006D49A4">
      <w:pPr>
        <w:suppressAutoHyphens/>
        <w:spacing w:after="0" w:line="240" w:lineRule="auto"/>
        <w:jc w:val="right"/>
        <w:rPr>
          <w:rFonts w:ascii="Times New Roman" w:eastAsia="Arial" w:hAnsi="Times New Roman" w:cs="Times New Roman"/>
          <w:b/>
          <w:bCs/>
          <w:i/>
          <w:lang w:eastAsia="ar-SA"/>
        </w:rPr>
      </w:pPr>
      <w:r w:rsidRPr="00FA7F50">
        <w:rPr>
          <w:rFonts w:ascii="Times New Roman" w:eastAsia="Arial" w:hAnsi="Times New Roman" w:cs="Times New Roman"/>
          <w:b/>
          <w:bCs/>
          <w:i/>
          <w:lang w:eastAsia="ar-SA"/>
        </w:rPr>
        <w:t>от «</w:t>
      </w:r>
      <w:r w:rsidR="0018071C" w:rsidRPr="00FA7F50">
        <w:rPr>
          <w:rFonts w:ascii="Times New Roman" w:eastAsia="Arial" w:hAnsi="Times New Roman" w:cs="Times New Roman"/>
          <w:b/>
          <w:bCs/>
          <w:i/>
          <w:lang w:eastAsia="ar-SA"/>
        </w:rPr>
        <w:t>____</w:t>
      </w:r>
      <w:r w:rsidR="003241B9" w:rsidRPr="00FA7F50">
        <w:rPr>
          <w:rFonts w:ascii="Times New Roman" w:eastAsia="Arial" w:hAnsi="Times New Roman" w:cs="Times New Roman"/>
          <w:b/>
          <w:bCs/>
          <w:i/>
          <w:lang w:eastAsia="ar-SA"/>
        </w:rPr>
        <w:t>»</w:t>
      </w:r>
      <w:r w:rsidR="008E2B74" w:rsidRPr="00FA7F50">
        <w:rPr>
          <w:rFonts w:ascii="Times New Roman" w:eastAsia="Arial" w:hAnsi="Times New Roman" w:cs="Times New Roman"/>
          <w:b/>
          <w:bCs/>
          <w:i/>
          <w:lang w:eastAsia="ar-SA"/>
        </w:rPr>
        <w:t xml:space="preserve"> </w:t>
      </w:r>
      <w:r w:rsidR="0018071C" w:rsidRPr="00FA7F50">
        <w:rPr>
          <w:rFonts w:ascii="Times New Roman" w:eastAsia="Arial" w:hAnsi="Times New Roman" w:cs="Times New Roman"/>
          <w:b/>
          <w:bCs/>
          <w:i/>
          <w:lang w:eastAsia="ar-SA"/>
        </w:rPr>
        <w:t>_________</w:t>
      </w:r>
      <w:r w:rsidR="00541ABD" w:rsidRPr="00FA7F50">
        <w:rPr>
          <w:rFonts w:ascii="Times New Roman" w:eastAsia="Arial" w:hAnsi="Times New Roman" w:cs="Times New Roman"/>
          <w:b/>
          <w:bCs/>
          <w:i/>
          <w:lang w:eastAsia="ar-SA"/>
        </w:rPr>
        <w:t xml:space="preserve">   2019</w:t>
      </w:r>
      <w:r w:rsidR="003241B9" w:rsidRPr="00FA7F50">
        <w:rPr>
          <w:rFonts w:ascii="Times New Roman" w:eastAsia="Arial" w:hAnsi="Times New Roman" w:cs="Times New Roman"/>
          <w:b/>
          <w:bCs/>
          <w:i/>
          <w:lang w:eastAsia="ar-SA"/>
        </w:rPr>
        <w:t>г.</w:t>
      </w:r>
    </w:p>
    <w:tbl>
      <w:tblPr>
        <w:tblpPr w:leftFromText="180" w:rightFromText="180" w:vertAnchor="text" w:horzAnchor="page" w:tblpX="871" w:tblpY="-58"/>
        <w:tblW w:w="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5"/>
      </w:tblGrid>
      <w:tr w:rsidR="008363CA" w:rsidRPr="00FA7F50" w:rsidTr="008363CA">
        <w:trPr>
          <w:trHeight w:val="279"/>
        </w:trPr>
        <w:tc>
          <w:tcPr>
            <w:tcW w:w="1701" w:type="dxa"/>
            <w:shd w:val="clear" w:color="auto" w:fill="auto"/>
            <w:noWrap/>
            <w:vAlign w:val="center"/>
            <w:hideMark/>
          </w:tcPr>
          <w:p w:rsidR="008363CA" w:rsidRPr="00FA7F50" w:rsidRDefault="008363CA" w:rsidP="00FA7F50">
            <w:pPr>
              <w:spacing w:after="0" w:line="240" w:lineRule="auto"/>
              <w:rPr>
                <w:rFonts w:ascii="Times New Roman" w:eastAsia="Times New Roman" w:hAnsi="Times New Roman" w:cs="Times New Roman"/>
                <w:b/>
                <w:bCs/>
                <w:lang w:eastAsia="ru-RU"/>
              </w:rPr>
            </w:pPr>
            <w:r w:rsidRPr="00FA7F50">
              <w:rPr>
                <w:rFonts w:ascii="Times New Roman" w:eastAsia="Times New Roman" w:hAnsi="Times New Roman" w:cs="Times New Roman"/>
                <w:b/>
                <w:bCs/>
                <w:lang w:eastAsia="ru-RU"/>
              </w:rPr>
              <w:t>Наименование</w:t>
            </w:r>
          </w:p>
        </w:tc>
        <w:tc>
          <w:tcPr>
            <w:tcW w:w="1575" w:type="dxa"/>
            <w:shd w:val="clear" w:color="auto" w:fill="auto"/>
            <w:noWrap/>
            <w:vAlign w:val="center"/>
            <w:hideMark/>
          </w:tcPr>
          <w:p w:rsidR="008363CA" w:rsidRPr="00FA7F50" w:rsidRDefault="008363CA" w:rsidP="00FA7F50">
            <w:pPr>
              <w:spacing w:after="0" w:line="240" w:lineRule="auto"/>
              <w:rPr>
                <w:rFonts w:ascii="Times New Roman" w:eastAsia="Times New Roman" w:hAnsi="Times New Roman" w:cs="Times New Roman"/>
                <w:b/>
                <w:bCs/>
                <w:lang w:eastAsia="ru-RU"/>
              </w:rPr>
            </w:pPr>
            <w:r w:rsidRPr="00FA7F50">
              <w:rPr>
                <w:rFonts w:ascii="Times New Roman" w:eastAsia="Times New Roman" w:hAnsi="Times New Roman" w:cs="Times New Roman"/>
                <w:b/>
                <w:bCs/>
                <w:lang w:eastAsia="ru-RU"/>
              </w:rPr>
              <w:t>Площадь м.кв.</w:t>
            </w:r>
          </w:p>
        </w:tc>
      </w:tr>
      <w:tr w:rsidR="008363CA" w:rsidRPr="00FA7F50" w:rsidTr="008363CA">
        <w:trPr>
          <w:trHeight w:val="65"/>
        </w:trPr>
        <w:tc>
          <w:tcPr>
            <w:tcW w:w="1701"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комната</w:t>
            </w:r>
          </w:p>
        </w:tc>
        <w:tc>
          <w:tcPr>
            <w:tcW w:w="1575"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p>
        </w:tc>
      </w:tr>
      <w:tr w:rsidR="008363CA" w:rsidRPr="00FA7F50" w:rsidTr="008363CA">
        <w:trPr>
          <w:trHeight w:val="87"/>
        </w:trPr>
        <w:tc>
          <w:tcPr>
            <w:tcW w:w="1701"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комната</w:t>
            </w:r>
          </w:p>
        </w:tc>
        <w:tc>
          <w:tcPr>
            <w:tcW w:w="1575"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p>
        </w:tc>
      </w:tr>
      <w:tr w:rsidR="008363CA" w:rsidRPr="00FA7F50" w:rsidTr="008363CA">
        <w:trPr>
          <w:trHeight w:val="270"/>
        </w:trPr>
        <w:tc>
          <w:tcPr>
            <w:tcW w:w="1701"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кухня</w:t>
            </w:r>
          </w:p>
        </w:tc>
        <w:tc>
          <w:tcPr>
            <w:tcW w:w="1575"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p>
        </w:tc>
      </w:tr>
      <w:tr w:rsidR="008363CA" w:rsidRPr="00FA7F50" w:rsidTr="008363CA">
        <w:trPr>
          <w:trHeight w:val="270"/>
        </w:trPr>
        <w:tc>
          <w:tcPr>
            <w:tcW w:w="1701"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с/у</w:t>
            </w:r>
          </w:p>
        </w:tc>
        <w:tc>
          <w:tcPr>
            <w:tcW w:w="1575"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p>
        </w:tc>
      </w:tr>
      <w:tr w:rsidR="008363CA" w:rsidRPr="00FA7F50" w:rsidTr="008363CA">
        <w:trPr>
          <w:trHeight w:val="270"/>
        </w:trPr>
        <w:tc>
          <w:tcPr>
            <w:tcW w:w="1701"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с/у</w:t>
            </w:r>
          </w:p>
        </w:tc>
        <w:tc>
          <w:tcPr>
            <w:tcW w:w="1575"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p>
        </w:tc>
      </w:tr>
      <w:tr w:rsidR="008363CA" w:rsidRPr="00FA7F50" w:rsidTr="008363CA">
        <w:trPr>
          <w:trHeight w:val="270"/>
        </w:trPr>
        <w:tc>
          <w:tcPr>
            <w:tcW w:w="1701"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коридор</w:t>
            </w:r>
          </w:p>
        </w:tc>
        <w:tc>
          <w:tcPr>
            <w:tcW w:w="1575"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p>
        </w:tc>
      </w:tr>
      <w:tr w:rsidR="008363CA" w:rsidRPr="00FA7F50" w:rsidTr="008363CA">
        <w:trPr>
          <w:trHeight w:val="270"/>
        </w:trPr>
        <w:tc>
          <w:tcPr>
            <w:tcW w:w="1701"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b/>
                <w:bCs/>
                <w:lang w:eastAsia="ru-RU"/>
              </w:rPr>
            </w:pPr>
            <w:r w:rsidRPr="00FA7F50">
              <w:rPr>
                <w:rFonts w:ascii="Times New Roman" w:eastAsia="Times New Roman" w:hAnsi="Times New Roman" w:cs="Times New Roman"/>
                <w:b/>
                <w:bCs/>
                <w:lang w:eastAsia="ru-RU"/>
              </w:rPr>
              <w:t>Площадь</w:t>
            </w:r>
          </w:p>
          <w:p w:rsidR="008363CA" w:rsidRPr="00FA7F50" w:rsidRDefault="008363CA"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b/>
                <w:bCs/>
                <w:lang w:eastAsia="ru-RU"/>
              </w:rPr>
              <w:t>квартиры</w:t>
            </w:r>
          </w:p>
        </w:tc>
        <w:tc>
          <w:tcPr>
            <w:tcW w:w="1575"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lang w:eastAsia="ru-RU"/>
              </w:rPr>
            </w:pPr>
          </w:p>
        </w:tc>
      </w:tr>
      <w:tr w:rsidR="008363CA" w:rsidRPr="00FA7F50" w:rsidTr="008363CA">
        <w:trPr>
          <w:trHeight w:val="283"/>
        </w:trPr>
        <w:tc>
          <w:tcPr>
            <w:tcW w:w="1701"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bCs/>
                <w:lang w:eastAsia="ru-RU"/>
              </w:rPr>
            </w:pPr>
            <w:r w:rsidRPr="00FA7F50">
              <w:rPr>
                <w:rFonts w:ascii="Times New Roman" w:eastAsia="Times New Roman" w:hAnsi="Times New Roman" w:cs="Times New Roman"/>
                <w:bCs/>
                <w:lang w:eastAsia="ru-RU"/>
              </w:rPr>
              <w:t>балкон</w:t>
            </w:r>
          </w:p>
        </w:tc>
        <w:tc>
          <w:tcPr>
            <w:tcW w:w="1575" w:type="dxa"/>
            <w:shd w:val="clear" w:color="auto" w:fill="auto"/>
            <w:noWrap/>
            <w:vAlign w:val="bottom"/>
          </w:tcPr>
          <w:p w:rsidR="008363CA" w:rsidRPr="00FA7F50" w:rsidRDefault="008363CA" w:rsidP="00FA7F50">
            <w:pPr>
              <w:spacing w:after="0" w:line="240" w:lineRule="auto"/>
              <w:rPr>
                <w:rFonts w:ascii="Times New Roman" w:eastAsia="Times New Roman" w:hAnsi="Times New Roman" w:cs="Times New Roman"/>
                <w:bCs/>
                <w:lang w:eastAsia="ru-RU"/>
              </w:rPr>
            </w:pPr>
          </w:p>
        </w:tc>
      </w:tr>
    </w:tbl>
    <w:p w:rsidR="003241B9" w:rsidRPr="00FA7F50" w:rsidRDefault="003241B9" w:rsidP="006D49A4">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Поэтажный план Объекта долевого строительства</w:t>
      </w:r>
    </w:p>
    <w:p w:rsidR="003241B9" w:rsidRPr="00FA7F50" w:rsidRDefault="003241B9" w:rsidP="003241B9">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sidRPr="00FA7F50">
        <w:rPr>
          <w:rFonts w:ascii="Times New Roman" w:eastAsia="Times New Roman" w:hAnsi="Times New Roman" w:cs="Times New Roman"/>
          <w:iCs/>
          <w:lang w:eastAsia="ar-SA"/>
        </w:rPr>
        <w:t xml:space="preserve">                    </w:t>
      </w:r>
      <w:r w:rsidR="00D23C37" w:rsidRPr="00FA7F50">
        <w:rPr>
          <w:rFonts w:ascii="Times New Roman" w:eastAsia="Times New Roman" w:hAnsi="Times New Roman" w:cs="Times New Roman"/>
          <w:b/>
          <w:iCs/>
          <w:lang w:eastAsia="ar-SA"/>
        </w:rPr>
        <w:t xml:space="preserve">Этаж № </w:t>
      </w:r>
      <w:r w:rsidR="0018071C" w:rsidRPr="00FA7F50">
        <w:rPr>
          <w:rFonts w:ascii="Times New Roman" w:eastAsia="Times New Roman" w:hAnsi="Times New Roman" w:cs="Times New Roman"/>
          <w:b/>
          <w:iCs/>
          <w:highlight w:val="yellow"/>
          <w:lang w:eastAsia="ar-SA"/>
        </w:rPr>
        <w:t>____</w:t>
      </w:r>
    </w:p>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center"/>
        <w:rPr>
          <w:rFonts w:ascii="Times New Roman" w:eastAsia="Times New Roman" w:hAnsi="Times New Roman" w:cs="Times New Roman"/>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8E2B74" w:rsidP="008E2B74">
      <w:pPr>
        <w:widowControl w:val="0"/>
        <w:tabs>
          <w:tab w:val="left" w:pos="1106"/>
          <w:tab w:val="left" w:pos="1276"/>
          <w:tab w:val="left" w:pos="5340"/>
        </w:tabs>
        <w:suppressAutoHyphens/>
        <w:spacing w:after="0" w:line="216" w:lineRule="auto"/>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ab/>
      </w:r>
      <w:r w:rsidRPr="00FA7F50">
        <w:rPr>
          <w:rFonts w:ascii="Times New Roman" w:eastAsia="Times New Roman" w:hAnsi="Times New Roman" w:cs="Times New Roman"/>
          <w:b/>
          <w:iCs/>
          <w:lang w:eastAsia="ar-SA"/>
        </w:rPr>
        <w:tab/>
      </w:r>
      <w:r w:rsidRPr="00FA7F50">
        <w:rPr>
          <w:rFonts w:ascii="Times New Roman" w:eastAsia="Times New Roman" w:hAnsi="Times New Roman" w:cs="Times New Roman"/>
          <w:b/>
          <w:iCs/>
          <w:lang w:eastAsia="ar-SA"/>
        </w:rPr>
        <w:tab/>
      </w: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A95613" w:rsidP="00A95613">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                                                                                        </w:t>
      </w: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756D18" w:rsidRPr="00FA7F50" w:rsidRDefault="00FA7F50"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Pr>
          <w:rFonts w:ascii="Times New Roman" w:eastAsia="Times New Roman" w:hAnsi="Times New Roman" w:cs="Times New Roman"/>
          <w:b/>
          <w:iCs/>
          <w:lang w:eastAsia="ar-SA"/>
        </w:rPr>
        <w:t>ПОДПИСИ СТОРОН:</w:t>
      </w:r>
    </w:p>
    <w:p w:rsidR="00FA7F50" w:rsidRDefault="00FA7F50"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ЗАСТРОЙЩИК: </w:t>
      </w:r>
    </w:p>
    <w:p w:rsidR="003241B9" w:rsidRPr="00FA7F50" w:rsidRDefault="003241B9" w:rsidP="003241B9">
      <w:pPr>
        <w:spacing w:after="0" w:line="240" w:lineRule="auto"/>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ООО «</w:t>
      </w:r>
      <w:r w:rsidR="008363CA">
        <w:rPr>
          <w:rFonts w:ascii="Times New Roman" w:eastAsia="Times New Roman" w:hAnsi="Times New Roman" w:cs="Times New Roman"/>
          <w:b/>
          <w:lang w:eastAsia="ru-RU"/>
        </w:rPr>
        <w:t>СЗ «</w:t>
      </w:r>
      <w:bookmarkStart w:id="0" w:name="_GoBack"/>
      <w:bookmarkEnd w:id="0"/>
      <w:r w:rsidRPr="00FA7F50">
        <w:rPr>
          <w:rFonts w:ascii="Times New Roman" w:eastAsia="Times New Roman" w:hAnsi="Times New Roman" w:cs="Times New Roman"/>
          <w:b/>
          <w:lang w:eastAsia="ru-RU"/>
        </w:rPr>
        <w:t>Ломоносов»</w:t>
      </w:r>
    </w:p>
    <w:p w:rsidR="003241B9" w:rsidRPr="00FA7F50" w:rsidRDefault="00061117"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По доверенности</w:t>
      </w:r>
    </w:p>
    <w:p w:rsidR="003241B9" w:rsidRPr="00FA7F50" w:rsidRDefault="003241B9" w:rsidP="003241B9">
      <w:pPr>
        <w:widowControl w:val="0"/>
        <w:tabs>
          <w:tab w:val="left" w:pos="709"/>
          <w:tab w:val="left" w:pos="1276"/>
        </w:tabs>
        <w:suppressAutoHyphens/>
        <w:spacing w:after="0" w:line="240" w:lineRule="auto"/>
        <w:jc w:val="both"/>
        <w:rPr>
          <w:rFonts w:ascii="Times New Roman" w:eastAsia="Times New Roman" w:hAnsi="Times New Roman" w:cs="Times New Roman"/>
          <w:iCs/>
          <w:lang w:eastAsia="ar-SA"/>
        </w:rPr>
      </w:pPr>
    </w:p>
    <w:p w:rsidR="003241B9" w:rsidRPr="00FA7F50" w:rsidRDefault="00EF6065" w:rsidP="003241B9">
      <w:pPr>
        <w:widowControl w:val="0"/>
        <w:tabs>
          <w:tab w:val="left" w:pos="709"/>
          <w:tab w:val="left" w:pos="1276"/>
        </w:tabs>
        <w:suppressAutoHyphens/>
        <w:spacing w:after="0" w:line="240" w:lineRule="auto"/>
        <w:jc w:val="both"/>
        <w:rPr>
          <w:rFonts w:ascii="Times New Roman" w:eastAsia="Times New Roman" w:hAnsi="Times New Roman" w:cs="Times New Roman"/>
          <w:iCs/>
          <w:lang w:eastAsia="ar-SA"/>
        </w:rPr>
      </w:pPr>
      <w:r w:rsidRPr="00FA7F50">
        <w:rPr>
          <w:rFonts w:ascii="Times New Roman" w:eastAsia="Times New Roman" w:hAnsi="Times New Roman" w:cs="Times New Roman"/>
          <w:b/>
          <w:iCs/>
          <w:lang w:eastAsia="ar-SA"/>
        </w:rPr>
        <w:t>______________________/</w:t>
      </w:r>
      <w:r w:rsidRPr="00FA7F50">
        <w:rPr>
          <w:rFonts w:ascii="Times New Roman" w:eastAsia="Times New Roman" w:hAnsi="Times New Roman" w:cs="Times New Roman"/>
          <w:iCs/>
          <w:lang w:eastAsia="ar-SA"/>
        </w:rPr>
        <w:t>И</w:t>
      </w:r>
      <w:r w:rsidR="003241B9" w:rsidRPr="00FA7F50">
        <w:rPr>
          <w:rFonts w:ascii="Times New Roman" w:eastAsia="Times New Roman" w:hAnsi="Times New Roman" w:cs="Times New Roman"/>
          <w:iCs/>
          <w:lang w:eastAsia="ar-SA"/>
        </w:rPr>
        <w:t>.В. Павлов</w:t>
      </w:r>
      <w:r w:rsidRPr="00FA7F50">
        <w:rPr>
          <w:rFonts w:ascii="Times New Roman" w:eastAsia="Times New Roman" w:hAnsi="Times New Roman" w:cs="Times New Roman"/>
          <w:iCs/>
          <w:lang w:eastAsia="ar-SA"/>
        </w:rPr>
        <w:t>а</w:t>
      </w:r>
      <w:r w:rsidR="003241B9" w:rsidRPr="00FA7F50">
        <w:rPr>
          <w:rFonts w:ascii="Times New Roman" w:eastAsia="Times New Roman" w:hAnsi="Times New Roman" w:cs="Times New Roman"/>
          <w:iCs/>
          <w:lang w:eastAsia="ar-SA"/>
        </w:rPr>
        <w:t>/</w:t>
      </w:r>
    </w:p>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iCs/>
          <w:lang w:eastAsia="ar-SA"/>
        </w:rPr>
      </w:pPr>
      <w:r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iCs/>
          <w:lang w:eastAsia="ar-SA"/>
        </w:rPr>
        <w:t>МП</w:t>
      </w:r>
    </w:p>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FA7F50" w:rsidRDefault="00FA7F50" w:rsidP="003241B9">
      <w:pPr>
        <w:widowControl w:val="0"/>
        <w:tabs>
          <w:tab w:val="left" w:pos="1106"/>
          <w:tab w:val="left" w:pos="1276"/>
        </w:tabs>
        <w:suppressAutoHyphens/>
        <w:spacing w:after="0" w:line="240"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lang w:eastAsia="ru-RU"/>
        </w:rPr>
      </w:pPr>
      <w:r w:rsidRPr="00FA7F50">
        <w:rPr>
          <w:rFonts w:ascii="Times New Roman" w:eastAsia="Times New Roman" w:hAnsi="Times New Roman" w:cs="Times New Roman"/>
          <w:b/>
          <w:iCs/>
          <w:lang w:eastAsia="ar-SA"/>
        </w:rPr>
        <w:t xml:space="preserve">УЧАСТНИК: </w:t>
      </w:r>
      <w:r w:rsidRPr="00FA7F50">
        <w:rPr>
          <w:rFonts w:ascii="Times New Roman" w:eastAsia="Times New Roman" w:hAnsi="Times New Roman" w:cs="Times New Roman"/>
          <w:b/>
          <w:lang w:eastAsia="ru-RU"/>
        </w:rPr>
        <w:t xml:space="preserve"> </w:t>
      </w:r>
    </w:p>
    <w:p w:rsidR="003241B9" w:rsidRPr="00FA7F50" w:rsidRDefault="003241B9" w:rsidP="00541ABD">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FA7F50" w:rsidRDefault="00FA7F50" w:rsidP="003241B9">
      <w:pPr>
        <w:widowControl w:val="0"/>
        <w:tabs>
          <w:tab w:val="left" w:pos="1106"/>
          <w:tab w:val="left" w:pos="1276"/>
        </w:tabs>
        <w:suppressAutoHyphens/>
        <w:spacing w:after="0" w:line="240" w:lineRule="auto"/>
        <w:ind w:firstLine="34"/>
        <w:rPr>
          <w:rFonts w:ascii="Times New Roman" w:eastAsia="Times New Roman" w:hAnsi="Times New Roman" w:cs="Times New Roman"/>
          <w:b/>
          <w:iCs/>
          <w:lang w:eastAsia="ar-SA"/>
        </w:rPr>
      </w:pPr>
    </w:p>
    <w:p w:rsidR="003241B9" w:rsidRPr="00FA7F50" w:rsidRDefault="006D49A4" w:rsidP="003241B9">
      <w:pPr>
        <w:widowControl w:val="0"/>
        <w:tabs>
          <w:tab w:val="left" w:pos="1106"/>
          <w:tab w:val="left" w:pos="1276"/>
        </w:tabs>
        <w:suppressAutoHyphens/>
        <w:spacing w:after="0" w:line="240" w:lineRule="auto"/>
        <w:ind w:firstLine="34"/>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____________________/________________/</w:t>
      </w:r>
    </w:p>
    <w:p w:rsidR="002C27CA" w:rsidRPr="00FA7F50" w:rsidRDefault="002C27CA" w:rsidP="006D49A4">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sectPr w:rsidR="002C27CA" w:rsidRPr="00FA7F50" w:rsidSect="006D49A4">
      <w:pgSz w:w="16840" w:h="11907" w:orient="landscape" w:code="9"/>
      <w:pgMar w:top="720" w:right="851" w:bottom="720" w:left="1276" w:header="426" w:footer="6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2A" w:rsidRDefault="00C55B2A">
      <w:pPr>
        <w:spacing w:after="0" w:line="240" w:lineRule="auto"/>
      </w:pPr>
      <w:r>
        <w:separator/>
      </w:r>
    </w:p>
  </w:endnote>
  <w:endnote w:type="continuationSeparator" w:id="0">
    <w:p w:rsidR="00C55B2A" w:rsidRDefault="00C55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2A" w:rsidRDefault="00C55B2A">
      <w:pPr>
        <w:spacing w:after="0" w:line="240" w:lineRule="auto"/>
      </w:pPr>
      <w:r>
        <w:separator/>
      </w:r>
    </w:p>
  </w:footnote>
  <w:footnote w:type="continuationSeparator" w:id="0">
    <w:p w:rsidR="00C55B2A" w:rsidRDefault="00C55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34A"/>
    <w:multiLevelType w:val="multilevel"/>
    <w:tmpl w:val="7D46640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D7303"/>
    <w:multiLevelType w:val="multilevel"/>
    <w:tmpl w:val="47981FA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 w15:restartNumberingAfterBreak="0">
    <w:nsid w:val="1C8713DA"/>
    <w:multiLevelType w:val="hybridMultilevel"/>
    <w:tmpl w:val="920E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02DA2"/>
    <w:multiLevelType w:val="multilevel"/>
    <w:tmpl w:val="EFDA027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80A2D"/>
    <w:multiLevelType w:val="multilevel"/>
    <w:tmpl w:val="47981FA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 w15:restartNumberingAfterBreak="0">
    <w:nsid w:val="22A425B2"/>
    <w:multiLevelType w:val="hybridMultilevel"/>
    <w:tmpl w:val="A178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567D91"/>
    <w:multiLevelType w:val="hybridMultilevel"/>
    <w:tmpl w:val="DB74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4568C"/>
    <w:multiLevelType w:val="hybridMultilevel"/>
    <w:tmpl w:val="F2649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0431874"/>
    <w:multiLevelType w:val="multilevel"/>
    <w:tmpl w:val="DDF0F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341360"/>
    <w:multiLevelType w:val="multilevel"/>
    <w:tmpl w:val="F1BA04CE"/>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F8F60EA"/>
    <w:multiLevelType w:val="multilevel"/>
    <w:tmpl w:val="BDD89096"/>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693DA0"/>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3942C7"/>
    <w:multiLevelType w:val="multilevel"/>
    <w:tmpl w:val="9C943EF8"/>
    <w:lvl w:ilvl="0">
      <w:start w:val="2"/>
      <w:numFmt w:val="decimal"/>
      <w:lvlText w:val="%1."/>
      <w:lvlJc w:val="left"/>
      <w:pPr>
        <w:ind w:left="540" w:hanging="540"/>
      </w:pPr>
      <w:rPr>
        <w:rFonts w:hint="default"/>
      </w:rPr>
    </w:lvl>
    <w:lvl w:ilvl="1">
      <w:start w:val="5"/>
      <w:numFmt w:val="decimal"/>
      <w:lvlText w:val="%1.%2."/>
      <w:lvlJc w:val="left"/>
      <w:pPr>
        <w:ind w:left="750" w:hanging="540"/>
      </w:pPr>
      <w:rPr>
        <w:rFonts w:hint="default"/>
      </w:rPr>
    </w:lvl>
    <w:lvl w:ilvl="2">
      <w:start w:val="1"/>
      <w:numFmt w:val="bullet"/>
      <w:lvlText w:val=""/>
      <w:lvlJc w:val="left"/>
      <w:pPr>
        <w:ind w:left="786" w:hanging="360"/>
      </w:pPr>
      <w:rPr>
        <w:rFonts w:ascii="Symbol" w:hAnsi="Symbol"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5FED5923"/>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863D30"/>
    <w:multiLevelType w:val="multilevel"/>
    <w:tmpl w:val="5C244D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87762A9"/>
    <w:multiLevelType w:val="multilevel"/>
    <w:tmpl w:val="5C244D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B14302A"/>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6D7659E"/>
    <w:multiLevelType w:val="multilevel"/>
    <w:tmpl w:val="4B30D550"/>
    <w:lvl w:ilvl="0">
      <w:start w:val="1"/>
      <w:numFmt w:val="decimal"/>
      <w:lvlText w:val="%1."/>
      <w:lvlJc w:val="left"/>
      <w:pPr>
        <w:ind w:left="390" w:hanging="390"/>
      </w:pPr>
      <w:rPr>
        <w:rFonts w:hint="default"/>
        <w:b/>
      </w:rPr>
    </w:lvl>
    <w:lvl w:ilvl="1">
      <w:start w:val="1"/>
      <w:numFmt w:val="decimal"/>
      <w:lvlText w:val="%1.%2."/>
      <w:lvlJc w:val="left"/>
      <w:pPr>
        <w:ind w:left="816" w:hanging="39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7"/>
  </w:num>
  <w:num w:numId="2">
    <w:abstractNumId w:val="12"/>
  </w:num>
  <w:num w:numId="3">
    <w:abstractNumId w:val="18"/>
  </w:num>
  <w:num w:numId="4">
    <w:abstractNumId w:val="3"/>
  </w:num>
  <w:num w:numId="5">
    <w:abstractNumId w:val="16"/>
  </w:num>
  <w:num w:numId="6">
    <w:abstractNumId w:val="2"/>
  </w:num>
  <w:num w:numId="7">
    <w:abstractNumId w:val="9"/>
  </w:num>
  <w:num w:numId="8">
    <w:abstractNumId w:val="10"/>
  </w:num>
  <w:num w:numId="9">
    <w:abstractNumId w:val="8"/>
  </w:num>
  <w:num w:numId="10">
    <w:abstractNumId w:val="14"/>
  </w:num>
  <w:num w:numId="11">
    <w:abstractNumId w:val="6"/>
  </w:num>
  <w:num w:numId="12">
    <w:abstractNumId w:val="7"/>
  </w:num>
  <w:num w:numId="13">
    <w:abstractNumId w:val="4"/>
  </w:num>
  <w:num w:numId="14">
    <w:abstractNumId w:val="0"/>
  </w:num>
  <w:num w:numId="15">
    <w:abstractNumId w:val="5"/>
  </w:num>
  <w:num w:numId="16">
    <w:abstractNumId w:val="1"/>
  </w:num>
  <w:num w:numId="17">
    <w:abstractNumId w:val="11"/>
  </w:num>
  <w:num w:numId="18">
    <w:abstractNumId w:val="13"/>
  </w:num>
  <w:num w:numId="19">
    <w:abstractNumId w:val="15"/>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B9"/>
    <w:rsid w:val="0000198C"/>
    <w:rsid w:val="00002BCC"/>
    <w:rsid w:val="0001269C"/>
    <w:rsid w:val="00061117"/>
    <w:rsid w:val="0007613F"/>
    <w:rsid w:val="000973B1"/>
    <w:rsid w:val="000A43CF"/>
    <w:rsid w:val="000B521B"/>
    <w:rsid w:val="000B6EAB"/>
    <w:rsid w:val="000B7C3D"/>
    <w:rsid w:val="000D46A6"/>
    <w:rsid w:val="000E2946"/>
    <w:rsid w:val="0010033B"/>
    <w:rsid w:val="001148A6"/>
    <w:rsid w:val="001320A9"/>
    <w:rsid w:val="00144A11"/>
    <w:rsid w:val="00152783"/>
    <w:rsid w:val="00153812"/>
    <w:rsid w:val="00161CE1"/>
    <w:rsid w:val="00172E41"/>
    <w:rsid w:val="0018071C"/>
    <w:rsid w:val="001948A0"/>
    <w:rsid w:val="001C5D6B"/>
    <w:rsid w:val="001C679C"/>
    <w:rsid w:val="001E67ED"/>
    <w:rsid w:val="00201A77"/>
    <w:rsid w:val="00223404"/>
    <w:rsid w:val="002240F8"/>
    <w:rsid w:val="002254AA"/>
    <w:rsid w:val="00225725"/>
    <w:rsid w:val="00233C8B"/>
    <w:rsid w:val="00242781"/>
    <w:rsid w:val="00246749"/>
    <w:rsid w:val="0024718A"/>
    <w:rsid w:val="0025150D"/>
    <w:rsid w:val="00275AFC"/>
    <w:rsid w:val="00282C00"/>
    <w:rsid w:val="002C27CA"/>
    <w:rsid w:val="002C5D54"/>
    <w:rsid w:val="002C7DFF"/>
    <w:rsid w:val="002D69DB"/>
    <w:rsid w:val="003029AB"/>
    <w:rsid w:val="003241B9"/>
    <w:rsid w:val="00324286"/>
    <w:rsid w:val="00331F6F"/>
    <w:rsid w:val="00362BA6"/>
    <w:rsid w:val="003B35DD"/>
    <w:rsid w:val="003B367F"/>
    <w:rsid w:val="003B547C"/>
    <w:rsid w:val="003C09CB"/>
    <w:rsid w:val="003D534E"/>
    <w:rsid w:val="003E0D0D"/>
    <w:rsid w:val="003E3D96"/>
    <w:rsid w:val="003E6F03"/>
    <w:rsid w:val="003F3C98"/>
    <w:rsid w:val="003F65FE"/>
    <w:rsid w:val="003F7016"/>
    <w:rsid w:val="004450A0"/>
    <w:rsid w:val="004705DE"/>
    <w:rsid w:val="004A7A60"/>
    <w:rsid w:val="004C6E1F"/>
    <w:rsid w:val="004D08B3"/>
    <w:rsid w:val="004D22C3"/>
    <w:rsid w:val="004F6781"/>
    <w:rsid w:val="00512631"/>
    <w:rsid w:val="005218DF"/>
    <w:rsid w:val="00530E1A"/>
    <w:rsid w:val="00541ABD"/>
    <w:rsid w:val="00542DCA"/>
    <w:rsid w:val="00564699"/>
    <w:rsid w:val="00564725"/>
    <w:rsid w:val="005760D4"/>
    <w:rsid w:val="00587B86"/>
    <w:rsid w:val="005902DC"/>
    <w:rsid w:val="005B48DA"/>
    <w:rsid w:val="005C6CEF"/>
    <w:rsid w:val="005D0A45"/>
    <w:rsid w:val="005D5C00"/>
    <w:rsid w:val="005F6698"/>
    <w:rsid w:val="005F7F03"/>
    <w:rsid w:val="0061127B"/>
    <w:rsid w:val="00620D0D"/>
    <w:rsid w:val="00637289"/>
    <w:rsid w:val="00637F6F"/>
    <w:rsid w:val="00640DB9"/>
    <w:rsid w:val="00652670"/>
    <w:rsid w:val="00661A02"/>
    <w:rsid w:val="006755EA"/>
    <w:rsid w:val="00697927"/>
    <w:rsid w:val="006C5016"/>
    <w:rsid w:val="006D49A4"/>
    <w:rsid w:val="006F42E5"/>
    <w:rsid w:val="006F6174"/>
    <w:rsid w:val="00714F97"/>
    <w:rsid w:val="00721287"/>
    <w:rsid w:val="00743BAF"/>
    <w:rsid w:val="0075601B"/>
    <w:rsid w:val="00756D18"/>
    <w:rsid w:val="00765B3F"/>
    <w:rsid w:val="00771FB7"/>
    <w:rsid w:val="00773134"/>
    <w:rsid w:val="007868B3"/>
    <w:rsid w:val="007A20CE"/>
    <w:rsid w:val="007D336C"/>
    <w:rsid w:val="007D77FD"/>
    <w:rsid w:val="007E5E45"/>
    <w:rsid w:val="007F3EFC"/>
    <w:rsid w:val="00807F5D"/>
    <w:rsid w:val="00810BDB"/>
    <w:rsid w:val="008136DD"/>
    <w:rsid w:val="0083401E"/>
    <w:rsid w:val="00835439"/>
    <w:rsid w:val="008363CA"/>
    <w:rsid w:val="00856E39"/>
    <w:rsid w:val="008739C0"/>
    <w:rsid w:val="008C2BCE"/>
    <w:rsid w:val="008C3EF1"/>
    <w:rsid w:val="008D1649"/>
    <w:rsid w:val="008D4DFC"/>
    <w:rsid w:val="008E205F"/>
    <w:rsid w:val="008E2B74"/>
    <w:rsid w:val="008F67B6"/>
    <w:rsid w:val="00910D30"/>
    <w:rsid w:val="0092618D"/>
    <w:rsid w:val="009363C6"/>
    <w:rsid w:val="00950391"/>
    <w:rsid w:val="0099488B"/>
    <w:rsid w:val="009A7814"/>
    <w:rsid w:val="009C299F"/>
    <w:rsid w:val="009E77A6"/>
    <w:rsid w:val="009F79D3"/>
    <w:rsid w:val="00A15A4D"/>
    <w:rsid w:val="00A30479"/>
    <w:rsid w:val="00A3234E"/>
    <w:rsid w:val="00A37E68"/>
    <w:rsid w:val="00A626DA"/>
    <w:rsid w:val="00A71513"/>
    <w:rsid w:val="00A95613"/>
    <w:rsid w:val="00AD48C3"/>
    <w:rsid w:val="00AF0421"/>
    <w:rsid w:val="00B02EC7"/>
    <w:rsid w:val="00B17C78"/>
    <w:rsid w:val="00B20C21"/>
    <w:rsid w:val="00B41397"/>
    <w:rsid w:val="00B45219"/>
    <w:rsid w:val="00B671CB"/>
    <w:rsid w:val="00B75C00"/>
    <w:rsid w:val="00B93082"/>
    <w:rsid w:val="00B93FE2"/>
    <w:rsid w:val="00BA7094"/>
    <w:rsid w:val="00BA70E8"/>
    <w:rsid w:val="00BC521A"/>
    <w:rsid w:val="00BC6789"/>
    <w:rsid w:val="00C067E8"/>
    <w:rsid w:val="00C470D3"/>
    <w:rsid w:val="00C477FB"/>
    <w:rsid w:val="00C55B2A"/>
    <w:rsid w:val="00C661C7"/>
    <w:rsid w:val="00C6700C"/>
    <w:rsid w:val="00C7283E"/>
    <w:rsid w:val="00C836E6"/>
    <w:rsid w:val="00C8521A"/>
    <w:rsid w:val="00C872E7"/>
    <w:rsid w:val="00C945F8"/>
    <w:rsid w:val="00CB0351"/>
    <w:rsid w:val="00D206C3"/>
    <w:rsid w:val="00D23C37"/>
    <w:rsid w:val="00D42F0B"/>
    <w:rsid w:val="00D85658"/>
    <w:rsid w:val="00DA027F"/>
    <w:rsid w:val="00DB044D"/>
    <w:rsid w:val="00DB27AE"/>
    <w:rsid w:val="00DC6C7D"/>
    <w:rsid w:val="00DD78F5"/>
    <w:rsid w:val="00DF28F8"/>
    <w:rsid w:val="00E01DDE"/>
    <w:rsid w:val="00E20DED"/>
    <w:rsid w:val="00E26254"/>
    <w:rsid w:val="00E51319"/>
    <w:rsid w:val="00E9640F"/>
    <w:rsid w:val="00E96DF9"/>
    <w:rsid w:val="00EA569F"/>
    <w:rsid w:val="00ED304C"/>
    <w:rsid w:val="00EE3CB8"/>
    <w:rsid w:val="00EE5890"/>
    <w:rsid w:val="00EF6065"/>
    <w:rsid w:val="00F24E0F"/>
    <w:rsid w:val="00F27C19"/>
    <w:rsid w:val="00F50880"/>
    <w:rsid w:val="00F8082C"/>
    <w:rsid w:val="00F86F6E"/>
    <w:rsid w:val="00FA338D"/>
    <w:rsid w:val="00FA7F50"/>
    <w:rsid w:val="00FB12E9"/>
    <w:rsid w:val="00FC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BE24C"/>
  <w15:chartTrackingRefBased/>
  <w15:docId w15:val="{C11FD6FA-9692-47EA-A8C3-9BE1534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41B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241B9"/>
  </w:style>
  <w:style w:type="paragraph" w:styleId="a5">
    <w:name w:val="Balloon Text"/>
    <w:basedOn w:val="a"/>
    <w:link w:val="a6"/>
    <w:uiPriority w:val="99"/>
    <w:semiHidden/>
    <w:unhideWhenUsed/>
    <w:rsid w:val="001320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20A9"/>
    <w:rPr>
      <w:rFonts w:ascii="Segoe UI" w:hAnsi="Segoe UI" w:cs="Segoe UI"/>
      <w:sz w:val="18"/>
      <w:szCs w:val="18"/>
    </w:rPr>
  </w:style>
  <w:style w:type="paragraph" w:customStyle="1" w:styleId="2">
    <w:name w:val="Стиль2_аб"/>
    <w:basedOn w:val="a"/>
    <w:rsid w:val="002C27CA"/>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styleId="a7">
    <w:name w:val="header"/>
    <w:basedOn w:val="a"/>
    <w:link w:val="a8"/>
    <w:uiPriority w:val="99"/>
    <w:unhideWhenUsed/>
    <w:rsid w:val="007731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134"/>
  </w:style>
  <w:style w:type="paragraph" w:styleId="a9">
    <w:name w:val="List Paragraph"/>
    <w:basedOn w:val="a"/>
    <w:uiPriority w:val="34"/>
    <w:qFormat/>
    <w:rsid w:val="003E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80818">
      <w:bodyDiv w:val="1"/>
      <w:marLeft w:val="0"/>
      <w:marRight w:val="0"/>
      <w:marTop w:val="0"/>
      <w:marBottom w:val="0"/>
      <w:divBdr>
        <w:top w:val="none" w:sz="0" w:space="0" w:color="auto"/>
        <w:left w:val="none" w:sz="0" w:space="0" w:color="auto"/>
        <w:bottom w:val="none" w:sz="0" w:space="0" w:color="auto"/>
        <w:right w:val="none" w:sz="0" w:space="0" w:color="auto"/>
      </w:divBdr>
    </w:div>
    <w:div w:id="16973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3C47D8A7F8C2CA01886A726C811216C2B2B5EE7DA015FB2A71C52AB8P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BDA6-A006-462C-8C38-F487C41B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Волкова М.Ц.</cp:lastModifiedBy>
  <cp:revision>20</cp:revision>
  <cp:lastPrinted>2019-04-01T13:00:00Z</cp:lastPrinted>
  <dcterms:created xsi:type="dcterms:W3CDTF">2019-04-23T09:28:00Z</dcterms:created>
  <dcterms:modified xsi:type="dcterms:W3CDTF">2020-06-15T06:24:00Z</dcterms:modified>
</cp:coreProperties>
</file>